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51D" w:rsidRPr="0068451D" w:rsidRDefault="0068451D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МИНОБРНАУКИ РОССИИ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Федеральное государственное бюджетное образовательное учреждение 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высшего образования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«Гжельский государственный университет»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Колледж ГГУ</w:t>
      </w: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РАБОЧАЯ ПРОГРАММА УЧЕБНОГО ПРЕДМЕТА</w:t>
      </w:r>
    </w:p>
    <w:p w:rsidR="0068451D" w:rsidRPr="0068451D" w:rsidRDefault="00AE1D4F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>ОУД.05</w:t>
      </w:r>
      <w:r w:rsidR="001A4DC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 xml:space="preserve"> Химия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8451D" w:rsidRPr="0068451D" w:rsidRDefault="0068451D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программы подготовки специалистов среднего звена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по специальности </w:t>
      </w:r>
      <w:r w:rsidR="00AE1D4F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54</w:t>
      </w: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.02.0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1</w:t>
      </w: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="00AE1D4F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Дизайн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пос. </w:t>
      </w:r>
      <w:proofErr w:type="spellStart"/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>Электроизолятор</w:t>
      </w:r>
      <w:proofErr w:type="spellEnd"/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</w:t>
      </w:r>
    </w:p>
    <w:p w:rsid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3</w:t>
      </w: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г.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8451D" w:rsidRPr="0068451D" w:rsidRDefault="0068451D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lang w:bidi="ar-SA"/>
        </w:rPr>
      </w:pP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Разработана в соответствии с ФГОС СОО,</w:t>
      </w:r>
      <w:r w:rsidRPr="0068451D">
        <w:rPr>
          <w:rFonts w:ascii="Times New Roman" w:eastAsia="Times New Roman" w:hAnsi="Times New Roman" w:cs="Times New Roman"/>
          <w:lang w:bidi="ar-SA"/>
        </w:rPr>
        <w:t xml:space="preserve"> утвержденным приказом министерства образования и науки российской федерации от 17 мая 2012 г. № 413 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утв. Министерством просвещения РФ 01 марта 2023 г.), ФГОС СПО специальности </w:t>
      </w:r>
      <w:r w:rsidR="00AE1D4F">
        <w:rPr>
          <w:rFonts w:ascii="Times New Roman" w:eastAsia="Times New Roman" w:hAnsi="Times New Roman" w:cs="Arial"/>
          <w:bCs/>
          <w:iCs/>
          <w:color w:val="auto"/>
          <w:lang w:bidi="ar-SA"/>
        </w:rPr>
        <w:t>54</w:t>
      </w:r>
      <w:r w:rsidR="00121A41" w:rsidRPr="001A4DC6">
        <w:rPr>
          <w:rFonts w:ascii="Times New Roman" w:eastAsia="Times New Roman" w:hAnsi="Times New Roman" w:cs="Arial"/>
          <w:bCs/>
          <w:iCs/>
          <w:color w:val="auto"/>
          <w:lang w:bidi="ar-SA"/>
        </w:rPr>
        <w:t>.02.01</w:t>
      </w:r>
      <w:r w:rsidR="00AE1D4F">
        <w:rPr>
          <w:rFonts w:ascii="Times New Roman" w:eastAsia="Times New Roman" w:hAnsi="Times New Roman" w:cs="Arial"/>
          <w:bCs/>
          <w:iCs/>
          <w:color w:val="auto"/>
          <w:lang w:bidi="ar-SA"/>
        </w:rPr>
        <w:t xml:space="preserve"> Дизайн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и при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ерной програм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ы общеобразов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>ь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 xml:space="preserve">ой 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исцип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 xml:space="preserve">ины   </w:t>
      </w:r>
      <w:r w:rsidRPr="0068451D">
        <w:rPr>
          <w:rFonts w:ascii="Times New Roman" w:eastAsia="OAORW+F1" w:hAnsi="Times New Roman" w:cs="Times New Roman"/>
          <w:spacing w:val="-40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для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овательн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6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орга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з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 xml:space="preserve">ций,     </w:t>
      </w:r>
      <w:r w:rsidRPr="0068451D">
        <w:rPr>
          <w:rFonts w:ascii="Times New Roman" w:eastAsia="OAORW+F1" w:hAnsi="Times New Roman" w:cs="Times New Roman"/>
          <w:spacing w:val="-3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к</w:t>
      </w:r>
      <w:r w:rsidRPr="0068451D">
        <w:rPr>
          <w:rFonts w:ascii="Times New Roman" w:eastAsia="OAORW+F1" w:hAnsi="Times New Roman" w:cs="Times New Roman"/>
          <w:lang w:bidi="ar-SA"/>
        </w:rPr>
        <w:t>омендованн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й</w:t>
      </w:r>
      <w:r w:rsidRPr="0068451D">
        <w:rPr>
          <w:rFonts w:ascii="Times New Roman" w:eastAsia="OAORW+F1" w:hAnsi="Times New Roman" w:cs="Times New Roman"/>
          <w:spacing w:val="163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альн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 го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4"/>
          <w:lang w:bidi="ar-SA"/>
        </w:rPr>
        <w:t>у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рс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венн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 xml:space="preserve">м 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ю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ж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ым образ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в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 </w:t>
      </w:r>
      <w:r w:rsidRPr="0068451D">
        <w:rPr>
          <w:rFonts w:ascii="Times New Roman" w:eastAsia="OAORW+F1" w:hAnsi="Times New Roman" w:cs="Times New Roman"/>
          <w:spacing w:val="-5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чреж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ением доп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лн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ь</w:t>
      </w:r>
      <w:r w:rsidRPr="0068451D">
        <w:rPr>
          <w:rFonts w:ascii="Times New Roman" w:eastAsia="OAORW+F1" w:hAnsi="Times New Roman" w:cs="Times New Roman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ования</w:t>
      </w:r>
      <w:r w:rsidRPr="0068451D">
        <w:rPr>
          <w:rFonts w:ascii="Times New Roman" w:eastAsia="OAORW+F1" w:hAnsi="Times New Roman" w:cs="Times New Roman"/>
          <w:spacing w:val="8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«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5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8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развит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я</w:t>
      </w:r>
      <w:r w:rsidRPr="0068451D">
        <w:rPr>
          <w:rFonts w:ascii="Times New Roman" w:eastAsia="OAORW+F1" w:hAnsi="Times New Roman" w:cs="Times New Roman"/>
          <w:spacing w:val="8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профе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сиональн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образова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я</w:t>
      </w:r>
      <w:r w:rsidRPr="0068451D">
        <w:rPr>
          <w:rFonts w:ascii="Times New Roman" w:eastAsia="OAORW+F1" w:hAnsi="Times New Roman" w:cs="Times New Roman"/>
          <w:lang w:bidi="ar-SA"/>
        </w:rPr>
        <w:t>» (П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от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кол № 14 от 30 ноября 2022 г.)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5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722687" w:rsidRDefault="0068451D" w:rsidP="00722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 xml:space="preserve">Рассмотрено на заседании цикловой комиссии </w:t>
      </w:r>
    </w:p>
    <w:p w:rsidR="0068451D" w:rsidRDefault="0068451D" w:rsidP="00722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 xml:space="preserve">математических и общих естественных дисциплин </w:t>
      </w:r>
    </w:p>
    <w:p w:rsidR="00722687" w:rsidRDefault="00722687" w:rsidP="00722687">
      <w:pPr>
        <w:shd w:val="clear" w:color="auto" w:fill="FFFFFF"/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68451D" w:rsidP="00722687">
      <w:pPr>
        <w:shd w:val="clear" w:color="auto" w:fill="FFFFFF"/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Протокол № 1</w:t>
      </w:r>
      <w:r w:rsidR="00722687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 xml:space="preserve"> </w:t>
      </w:r>
      <w:r w:rsidR="00722687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от 31.08.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202</w:t>
      </w:r>
      <w:r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3</w:t>
      </w:r>
      <w:r w:rsidR="00722687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г.</w:t>
      </w:r>
    </w:p>
    <w:p w:rsidR="0068451D" w:rsidRPr="00722687" w:rsidRDefault="0068451D" w:rsidP="00722687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Председатель ЦК</w:t>
      </w:r>
      <w:r w:rsidR="00722687">
        <w:rPr>
          <w:rFonts w:ascii="Times New Roman" w:eastAsia="Times New Roman" w:hAnsi="Times New Roman" w:cs="Times New Roman"/>
          <w:bCs/>
          <w:iCs/>
          <w:color w:val="auto"/>
          <w:spacing w:val="-8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Воронцова Е.Ю.</w:t>
      </w:r>
    </w:p>
    <w:p w:rsidR="0068451D" w:rsidRPr="0068451D" w:rsidRDefault="00722687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              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03531F" w:rsidRDefault="00EB3CB6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846"/>
        <w:gridCol w:w="7654"/>
        <w:gridCol w:w="1134"/>
      </w:tblGrid>
      <w:tr w:rsidR="003542DF" w:rsidTr="003542DF">
        <w:trPr>
          <w:trHeight w:hRule="exact" w:val="635"/>
        </w:trPr>
        <w:tc>
          <w:tcPr>
            <w:tcW w:w="846" w:type="dxa"/>
            <w:vAlign w:val="center"/>
          </w:tcPr>
          <w:p w:rsidR="003542DF" w:rsidRPr="003542DF" w:rsidRDefault="003542DF" w:rsidP="003542DF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№</w:t>
            </w:r>
          </w:p>
        </w:tc>
        <w:tc>
          <w:tcPr>
            <w:tcW w:w="7654" w:type="dxa"/>
            <w:vAlign w:val="center"/>
          </w:tcPr>
          <w:p w:rsidR="003542DF" w:rsidRPr="003542DF" w:rsidRDefault="003542DF" w:rsidP="003542DF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3542DF" w:rsidRPr="003542DF" w:rsidRDefault="003542DF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:rsidTr="003542DF">
        <w:trPr>
          <w:trHeight w:hRule="exact" w:val="100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F0080D" w:rsidRDefault="00543283" w:rsidP="003542DF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 xml:space="preserve">Общая характеристика </w:t>
              </w:r>
              <w:r w:rsidR="00F0080D">
                <w:rPr>
                  <w:rFonts w:ascii="Times New Roman" w:hAnsi="Times New Roman" w:cs="Times New Roman"/>
                  <w:sz w:val="28"/>
                  <w:szCs w:val="28"/>
                </w:rPr>
                <w:t xml:space="preserve">рабочей программы </w:t>
              </w:r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>общеобразовательной</w:t>
              </w:r>
            </w:hyperlink>
            <w:r w:rsidR="00F0080D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:rsidR="006B37AB" w:rsidRPr="00EF5CFF" w:rsidRDefault="00176C22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B37AB" w:rsidTr="003542DF">
        <w:trPr>
          <w:trHeight w:hRule="exact" w:val="85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176C22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6B37AB" w:rsidTr="003542DF">
        <w:trPr>
          <w:trHeight w:hRule="exact" w:val="85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FE3DBE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6B37AB" w:rsidTr="003542DF">
        <w:trPr>
          <w:trHeight w:hRule="exact" w:val="85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F0080D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80D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FE3DBE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6B37AB" w:rsidRDefault="006B37AB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37AB" w:rsidRDefault="006B37AB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3CE6" w:rsidRDefault="00EB3CE6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7795" w:rsidRDefault="00F37795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A5AA3" w:rsidRPr="003542DF" w:rsidRDefault="001A5AA3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AE1D4F">
        <w:rPr>
          <w:rFonts w:ascii="Times New Roman" w:hAnsi="Times New Roman" w:cs="Times New Roman"/>
          <w:b/>
          <w:color w:val="auto"/>
          <w:sz w:val="28"/>
          <w:szCs w:val="28"/>
        </w:rPr>
        <w:t>ОУД</w:t>
      </w:r>
      <w:r w:rsidR="006F6D64" w:rsidRPr="001A4DC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AE1D4F">
        <w:rPr>
          <w:rFonts w:ascii="Times New Roman" w:hAnsi="Times New Roman" w:cs="Times New Roman"/>
          <w:b/>
          <w:color w:val="auto"/>
          <w:sz w:val="28"/>
          <w:szCs w:val="28"/>
        </w:rPr>
        <w:t>05</w:t>
      </w:r>
      <w:r w:rsidR="000935F5" w:rsidRPr="001A4D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Химия</w:t>
      </w:r>
    </w:p>
    <w:p w:rsidR="001A5AA3" w:rsidRPr="001A5AA3" w:rsidRDefault="001A5AA3" w:rsidP="001A5AA3">
      <w:pPr>
        <w:tabs>
          <w:tab w:val="left" w:pos="1323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1A5AA3" w:rsidRPr="00C1635E" w:rsidRDefault="001A5AA3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C1635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1A5AA3" w:rsidRPr="00121A41" w:rsidRDefault="001A5AA3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="00AE1D4F">
        <w:rPr>
          <w:rFonts w:ascii="Times New Roman" w:eastAsia="Tahoma" w:hAnsi="Times New Roman" w:cs="Times New Roman"/>
          <w:color w:val="auto"/>
          <w:sz w:val="28"/>
          <w:szCs w:val="28"/>
        </w:rPr>
        <w:t>ОУД</w:t>
      </w:r>
      <w:r w:rsidR="006F6D6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  <w:r w:rsidR="00AE1D4F">
        <w:rPr>
          <w:rFonts w:ascii="Times New Roman" w:eastAsia="Tahoma" w:hAnsi="Times New Roman" w:cs="Times New Roman"/>
          <w:color w:val="auto"/>
          <w:sz w:val="28"/>
          <w:szCs w:val="28"/>
        </w:rPr>
        <w:t>05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AE1D4F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54</w:t>
      </w:r>
      <w:r w:rsidR="00121A41" w:rsidRPr="001A4DC6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.02.01</w:t>
      </w:r>
      <w:r w:rsidR="00AE1D4F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Дизайн</w:t>
      </w:r>
      <w:r w:rsidR="0082276A" w:rsidRPr="001A4DC6">
        <w:rPr>
          <w:rFonts w:ascii="Times New Roman" w:eastAsia="Tahoma" w:hAnsi="Times New Roman" w:cs="Times New Roman"/>
          <w:color w:val="FF0000"/>
          <w:sz w:val="28"/>
          <w:szCs w:val="28"/>
        </w:rPr>
        <w:t>.</w:t>
      </w:r>
    </w:p>
    <w:p w:rsidR="001A5AA3" w:rsidRPr="001A5AA3" w:rsidRDefault="001A5AA3" w:rsidP="004C33E7">
      <w:p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1A5AA3" w:rsidRPr="001A5AA3" w:rsidRDefault="001A5AA3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1A5AA3" w:rsidRPr="001A5AA3" w:rsidRDefault="001A5AA3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3264CE" w:rsidRPr="003264CE" w:rsidRDefault="001A5AA3" w:rsidP="006F6D64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Цель дисциплины </w:t>
      </w:r>
      <w:r w:rsidR="00AE1D4F">
        <w:rPr>
          <w:rFonts w:ascii="Times New Roman" w:eastAsia="Tahoma" w:hAnsi="Times New Roman" w:cs="Times New Roman"/>
          <w:color w:val="auto"/>
          <w:sz w:val="28"/>
          <w:szCs w:val="28"/>
        </w:rPr>
        <w:t>ОУД.05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FD1101">
        <w:rPr>
          <w:rFonts w:ascii="Times New Roman" w:eastAsia="Tahoma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Задачи дисциплины: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3264CE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3264CE" w:rsidSect="006F6D64">
          <w:footerReference w:type="default" r:id="rId8"/>
          <w:footerReference w:type="first" r:id="rId9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1A5AA3" w:rsidRPr="003264CE" w:rsidRDefault="001A5AA3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освоения общеобразовательной дисциплины в соответствии с ФГОС СПО и на основе ФГОС СОО</w:t>
      </w:r>
      <w:r w:rsidR="003264C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3264CE" w:rsidRPr="003264CE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в соответствии с таблицей 1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6283"/>
        <w:gridCol w:w="6283"/>
      </w:tblGrid>
      <w:tr w:rsidR="00DF7A86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DF7A86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DF7A86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1D4F" w:rsidRPr="00AE1D4F" w:rsidRDefault="00AE1D4F" w:rsidP="000A02D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4F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DF7A86" w:rsidRPr="00801B47" w:rsidRDefault="00DF7A86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D1101" w:rsidRPr="00801B47" w:rsidRDefault="00FD1101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основополагающие понятия (химический элемент, атом, электронная оболочка атома, s-, р-, d-электронные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орбитали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атомов, ион, молекула, валентность,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электроотрицательность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DF7A86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окислительно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неэлектролиты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фактологические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сведения о свойствах, составе, получении и безопасном использовании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14BA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1D4F" w:rsidRPr="00AE1D4F" w:rsidRDefault="00AE1D4F" w:rsidP="000A02DA">
            <w:pPr>
              <w:pStyle w:val="ConsPlusNormal"/>
              <w:spacing w:before="200"/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</w:t>
            </w:r>
            <w:proofErr w:type="gramStart"/>
            <w:r w:rsidRPr="00AE1D4F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AE1D4F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0014BA" w:rsidRPr="00176C22" w:rsidRDefault="000014BA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0014BA" w:rsidRPr="00801B47" w:rsidRDefault="000014BA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0014BA" w:rsidRPr="00801B47" w:rsidRDefault="000014BA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свойств </w:t>
            </w:r>
            <w:proofErr w:type="spellStart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рганических</w:t>
            </w:r>
            <w:proofErr w:type="spellEnd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0014BA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0014BA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AE1D4F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99742E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99742E" w:rsidRPr="00801B47" w:rsidRDefault="0099742E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99742E" w:rsidRPr="00801B47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0014BA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D4F" w:rsidRPr="00AE1D4F" w:rsidRDefault="00AE1D4F" w:rsidP="00AE1D4F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  <w:p w:rsidR="000014BA" w:rsidRPr="00176C22" w:rsidRDefault="000014BA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0014BA" w:rsidRPr="00176C22" w:rsidRDefault="000014BA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99742E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</w:t>
            </w:r>
            <w:r w:rsidR="00A030F0">
              <w:rPr>
                <w:rFonts w:ascii="Times New Roman" w:hAnsi="Times New Roman" w:cs="Times New Roman"/>
                <w:color w:val="1D222B"/>
              </w:rPr>
              <w:t>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E6659F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AE1D4F" w:rsidRDefault="00E6659F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76C22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176C22">
              <w:rPr>
                <w:rFonts w:ascii="Times New Roman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A030F0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E6659F" w:rsidRPr="00176C22" w:rsidRDefault="00E6659F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843997" w:rsidRPr="00176C22" w:rsidRDefault="00843997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CE" w:rsidRPr="00176C22" w:rsidRDefault="003264CE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CE" w:rsidRPr="00176C22" w:rsidRDefault="003264CE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3264CE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68451D" w:rsidRPr="0068451D" w:rsidRDefault="0068451D" w:rsidP="0068451D">
      <w:pPr>
        <w:widowControl/>
        <w:numPr>
          <w:ilvl w:val="1"/>
          <w:numId w:val="23"/>
        </w:numPr>
        <w:tabs>
          <w:tab w:val="left" w:pos="1042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lastRenderedPageBreak/>
        <w:t>Реализация</w:t>
      </w:r>
      <w:r w:rsidRPr="0068451D">
        <w:rPr>
          <w:rFonts w:ascii="Times New Roman" w:eastAsia="Times New Roman" w:hAnsi="Times New Roman" w:cs="Times New Roman"/>
          <w:b/>
          <w:color w:val="auto"/>
          <w:spacing w:val="-7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воспитательных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аспектов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процессе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учебных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4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:rsidR="00722687" w:rsidRDefault="00722687" w:rsidP="0068451D">
      <w:pPr>
        <w:widowControl/>
        <w:tabs>
          <w:tab w:val="left" w:pos="10206"/>
        </w:tabs>
        <w:jc w:val="both"/>
        <w:rPr>
          <w:rFonts w:ascii="Times New Roman" w:eastAsia="Times New Roman" w:hAnsi="Times New Roman" w:cs="Times New Roman"/>
          <w:color w:val="auto"/>
          <w:lang w:val="x-none" w:bidi="ar-SA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863"/>
      </w:tblGrid>
      <w:tr w:rsidR="00722687" w:rsidRPr="00722687" w:rsidTr="00171107">
        <w:tc>
          <w:tcPr>
            <w:tcW w:w="7338" w:type="dxa"/>
          </w:tcPr>
          <w:p w:rsidR="00722687" w:rsidRPr="00722687" w:rsidRDefault="00722687" w:rsidP="00171107">
            <w:pPr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Hlk73632186"/>
            <w:r w:rsidRPr="00722687">
              <w:rPr>
                <w:rFonts w:ascii="Times New Roman" w:hAnsi="Times New Roman" w:cs="Times New Roman"/>
                <w:b/>
                <w:bCs/>
              </w:rPr>
              <w:t xml:space="preserve">Личностные результаты </w:t>
            </w:r>
          </w:p>
          <w:p w:rsidR="00722687" w:rsidRPr="00722687" w:rsidRDefault="00722687" w:rsidP="00171107">
            <w:pPr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687">
              <w:rPr>
                <w:rFonts w:ascii="Times New Roman" w:hAnsi="Times New Roman" w:cs="Times New Roman"/>
                <w:b/>
                <w:bCs/>
              </w:rPr>
              <w:t xml:space="preserve">реализации программы воспитания </w:t>
            </w:r>
          </w:p>
          <w:p w:rsidR="00722687" w:rsidRPr="00722687" w:rsidRDefault="00722687" w:rsidP="00171107">
            <w:pPr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687">
              <w:rPr>
                <w:rFonts w:ascii="Times New Roman" w:hAnsi="Times New Roman" w:cs="Times New Roman"/>
                <w:i/>
                <w:iCs/>
              </w:rPr>
              <w:t>(дескрипторы)</w:t>
            </w:r>
          </w:p>
        </w:tc>
        <w:tc>
          <w:tcPr>
            <w:tcW w:w="2863" w:type="dxa"/>
            <w:vAlign w:val="center"/>
          </w:tcPr>
          <w:p w:rsidR="00722687" w:rsidRPr="00722687" w:rsidRDefault="00722687" w:rsidP="00171107">
            <w:pPr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687">
              <w:rPr>
                <w:rFonts w:ascii="Times New Roman" w:hAnsi="Times New Roman" w:cs="Times New Roman"/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722687" w:rsidRPr="00722687" w:rsidTr="00171107">
        <w:trPr>
          <w:trHeight w:val="268"/>
        </w:trPr>
        <w:tc>
          <w:tcPr>
            <w:tcW w:w="7338" w:type="dxa"/>
          </w:tcPr>
          <w:p w:rsidR="00722687" w:rsidRPr="00722687" w:rsidRDefault="00722687" w:rsidP="00171107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22687">
              <w:rPr>
                <w:rFonts w:ascii="Times New Roman" w:hAnsi="Times New Roman" w:cs="Times New Roman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863" w:type="dxa"/>
            <w:vAlign w:val="center"/>
          </w:tcPr>
          <w:p w:rsidR="00722687" w:rsidRPr="00722687" w:rsidRDefault="00722687" w:rsidP="00171107">
            <w:pPr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687">
              <w:rPr>
                <w:rFonts w:ascii="Times New Roman" w:hAnsi="Times New Roman" w:cs="Times New Roman"/>
                <w:b/>
                <w:bCs/>
              </w:rPr>
              <w:t>ЛР 7</w:t>
            </w:r>
          </w:p>
        </w:tc>
      </w:tr>
      <w:tr w:rsidR="00722687" w:rsidRPr="00722687" w:rsidTr="00171107">
        <w:tc>
          <w:tcPr>
            <w:tcW w:w="7338" w:type="dxa"/>
          </w:tcPr>
          <w:p w:rsidR="00722687" w:rsidRPr="00722687" w:rsidRDefault="00722687" w:rsidP="0017110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22687">
              <w:rPr>
                <w:rFonts w:ascii="Times New Roman" w:hAnsi="Times New Roman" w:cs="Times New Roman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863" w:type="dxa"/>
            <w:vAlign w:val="center"/>
          </w:tcPr>
          <w:p w:rsidR="00722687" w:rsidRPr="00722687" w:rsidRDefault="00722687" w:rsidP="00171107">
            <w:pPr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687">
              <w:rPr>
                <w:rFonts w:ascii="Times New Roman" w:hAnsi="Times New Roman" w:cs="Times New Roman"/>
                <w:b/>
                <w:bCs/>
              </w:rPr>
              <w:t>ЛР 10</w:t>
            </w:r>
          </w:p>
        </w:tc>
      </w:tr>
      <w:bookmarkEnd w:id="0"/>
    </w:tbl>
    <w:p w:rsidR="00722687" w:rsidRDefault="00722687" w:rsidP="0068451D">
      <w:pPr>
        <w:widowControl/>
        <w:tabs>
          <w:tab w:val="left" w:pos="10206"/>
        </w:tabs>
        <w:jc w:val="both"/>
        <w:rPr>
          <w:rFonts w:ascii="Times New Roman" w:eastAsia="Times New Roman" w:hAnsi="Times New Roman" w:cs="Times New Roman"/>
          <w:color w:val="auto"/>
          <w:lang w:val="x-none" w:bidi="ar-SA"/>
        </w:rPr>
      </w:pPr>
    </w:p>
    <w:p w:rsidR="0068451D" w:rsidRPr="0068451D" w:rsidRDefault="0068451D" w:rsidP="00722687">
      <w:pPr>
        <w:widowControl/>
        <w:tabs>
          <w:tab w:val="left" w:pos="10206"/>
        </w:tabs>
        <w:ind w:firstLine="567"/>
        <w:jc w:val="both"/>
        <w:rPr>
          <w:rFonts w:ascii="Times New Roman" w:eastAsia="Times New Roman" w:hAnsi="Times New Roman" w:cs="Times New Roman"/>
          <w:color w:val="auto"/>
          <w:spacing w:val="-2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включающих: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демонстрацию интереса к будущей профессии;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оценку собственного продвижения, личностного развития;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ответственность за результат учебной деятельности и подготовки к профессиональной деятельности;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проявление высокопрофессиональной трудовой активности;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участие в исследовательской и проектной работе;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конструктивное взаимодействие в учебном коллективе;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демонстрация навыков межличностного делового общения, социального имиджа;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 xml:space="preserve">готовность к общению и взаимодействию с людьми самого разного статуса, этнической, религиозной принадлежности и в многообразных </w:t>
      </w:r>
      <w:proofErr w:type="spellStart"/>
      <w:r w:rsidRPr="00F37795">
        <w:rPr>
          <w:rFonts w:ascii="Times New Roman" w:eastAsia="Times New Roman" w:hAnsi="Times New Roman" w:cs="Times New Roman"/>
          <w:color w:val="auto"/>
          <w:lang w:bidi="ar-SA"/>
        </w:rPr>
        <w:t>обстоятельствах;</w:t>
      </w:r>
      <w:proofErr w:type="spellEnd"/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37795">
        <w:rPr>
          <w:rFonts w:ascii="Times New Roman" w:eastAsia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F37795">
        <w:rPr>
          <w:rFonts w:ascii="Times New Roman" w:eastAsia="Times New Roman" w:hAnsi="Times New Roman" w:cs="Times New Roman"/>
          <w:color w:val="auto"/>
          <w:lang w:bidi="ar-SA"/>
        </w:rPr>
        <w:t xml:space="preserve"> гражданской позиции; участие в волонтерском движении;  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 xml:space="preserve">проявление мировоззренческих установок на готовность молодых людей к </w:t>
      </w:r>
      <w:proofErr w:type="gramStart"/>
      <w:r w:rsidRPr="00F37795">
        <w:rPr>
          <w:rFonts w:ascii="Times New Roman" w:eastAsia="Times New Roman" w:hAnsi="Times New Roman" w:cs="Times New Roman"/>
          <w:color w:val="auto"/>
          <w:lang w:bidi="ar-SA"/>
        </w:rPr>
        <w:t>работе  на</w:t>
      </w:r>
      <w:proofErr w:type="gramEnd"/>
      <w:r w:rsidRPr="00F37795">
        <w:rPr>
          <w:rFonts w:ascii="Times New Roman" w:eastAsia="Times New Roman" w:hAnsi="Times New Roman" w:cs="Times New Roman"/>
          <w:color w:val="auto"/>
          <w:lang w:bidi="ar-SA"/>
        </w:rPr>
        <w:t xml:space="preserve"> благо Отечества;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проявление правовой активности и навыков правомерного поведения, уважения к Закону;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отсутствие фактов проявления идеологии терроризма и экстремизма среди обучающихся;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добровольческие инициативы по поддержки инвалидов и престарелых граждан;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демонстрацию навыков здорового образа жизни и высокий уровень культуры здоровья обучающихся;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формирование мотивации на получение профильного высшего образования по выбранной специальности;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F37795" w:rsidRDefault="0068451D" w:rsidP="00F37795">
      <w:pPr>
        <w:widowControl/>
        <w:numPr>
          <w:ilvl w:val="0"/>
          <w:numId w:val="16"/>
        </w:numPr>
        <w:autoSpaceDE w:val="0"/>
        <w:autoSpaceDN w:val="0"/>
        <w:ind w:left="0" w:firstLine="426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68451D" w:rsidRPr="00F37795" w:rsidRDefault="0068451D" w:rsidP="00F37795">
      <w:pPr>
        <w:widowControl/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F37795">
        <w:rPr>
          <w:rFonts w:ascii="Times New Roman" w:eastAsia="Times New Roman" w:hAnsi="Times New Roman" w:cs="Times New Roman"/>
          <w:color w:val="auto"/>
          <w:spacing w:val="40"/>
          <w:lang w:bidi="ar-SA"/>
        </w:rPr>
        <w:t xml:space="preserve"> </w:t>
      </w:r>
      <w:r w:rsidRPr="00F37795">
        <w:rPr>
          <w:rFonts w:ascii="Times New Roman" w:eastAsia="Times New Roman" w:hAnsi="Times New Roman" w:cs="Times New Roman"/>
          <w:color w:val="auto"/>
          <w:lang w:bidi="ar-SA"/>
        </w:rPr>
        <w:t>для обсуждения.</w:t>
      </w:r>
    </w:p>
    <w:p w:rsidR="0068451D" w:rsidRPr="0068451D" w:rsidRDefault="0068451D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68451D" w:rsidRDefault="0068451D" w:rsidP="0068451D">
      <w:pPr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1.5.</w:t>
      </w:r>
      <w:r w:rsidRPr="0068451D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Использование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интерактивных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форм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проведения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:rsidR="0068451D" w:rsidRPr="0068451D" w:rsidRDefault="0068451D" w:rsidP="00F37795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На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занятиях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по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учебному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предмету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используются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следующие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активные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10"/>
          <w:lang w:bidi="ar-SA"/>
        </w:rPr>
        <w:t xml:space="preserve">и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интерактивные формы проведения занятий:</w:t>
      </w:r>
    </w:p>
    <w:p w:rsidR="0068451D" w:rsidRPr="00F37795" w:rsidRDefault="0068451D" w:rsidP="00F37795">
      <w:pPr>
        <w:pStyle w:val="af3"/>
        <w:widowControl/>
        <w:numPr>
          <w:ilvl w:val="0"/>
          <w:numId w:val="27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37795">
        <w:rPr>
          <w:rFonts w:ascii="Times New Roman" w:eastAsia="Times New Roman" w:hAnsi="Times New Roman" w:cs="Times New Roman"/>
          <w:color w:val="auto"/>
          <w:lang w:bidi="ar-SA"/>
        </w:rPr>
        <w:t>круглый</w:t>
      </w:r>
      <w:r w:rsidRPr="00F37795">
        <w:rPr>
          <w:rFonts w:ascii="Times New Roman" w:eastAsia="Times New Roman" w:hAnsi="Times New Roman" w:cs="Times New Roman"/>
          <w:color w:val="auto"/>
          <w:spacing w:val="-15"/>
          <w:lang w:bidi="ar-SA"/>
        </w:rPr>
        <w:t xml:space="preserve"> </w:t>
      </w:r>
      <w:r w:rsidRPr="00F37795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стол;</w:t>
      </w:r>
    </w:p>
    <w:p w:rsidR="0068451D" w:rsidRPr="0068451D" w:rsidRDefault="0068451D" w:rsidP="00F37795">
      <w:pPr>
        <w:widowControl/>
        <w:numPr>
          <w:ilvl w:val="0"/>
          <w:numId w:val="27"/>
        </w:numPr>
        <w:tabs>
          <w:tab w:val="left" w:pos="142"/>
        </w:tabs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дискуссии;</w:t>
      </w:r>
    </w:p>
    <w:p w:rsidR="0068451D" w:rsidRPr="0068451D" w:rsidRDefault="0068451D" w:rsidP="00F37795">
      <w:pPr>
        <w:widowControl/>
        <w:numPr>
          <w:ilvl w:val="0"/>
          <w:numId w:val="27"/>
        </w:numPr>
        <w:tabs>
          <w:tab w:val="left" w:pos="142"/>
        </w:tabs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групповая</w:t>
      </w:r>
      <w:r w:rsidRPr="0068451D">
        <w:rPr>
          <w:rFonts w:ascii="Times New Roman" w:eastAsia="Calibri" w:hAnsi="Times New Roman" w:cs="Times New Roman"/>
          <w:color w:val="auto"/>
          <w:spacing w:val="-6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или</w:t>
      </w:r>
      <w:r w:rsidRPr="0068451D">
        <w:rPr>
          <w:rFonts w:ascii="Times New Roman" w:eastAsia="Calibri" w:hAnsi="Times New Roman" w:cs="Times New Roman"/>
          <w:color w:val="auto"/>
          <w:spacing w:val="-3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  <w:r w:rsidRPr="0068451D">
        <w:rPr>
          <w:rFonts w:ascii="Times New Roman" w:eastAsia="Calibri" w:hAnsi="Times New Roman" w:cs="Times New Roman"/>
          <w:color w:val="auto"/>
          <w:spacing w:val="-4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парах;</w:t>
      </w:r>
    </w:p>
    <w:p w:rsidR="0068451D" w:rsidRPr="0068451D" w:rsidRDefault="0068451D" w:rsidP="0068451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68451D" w:rsidRDefault="0068451D" w:rsidP="0068451D">
      <w:pPr>
        <w:widowControl/>
        <w:numPr>
          <w:ilvl w:val="1"/>
          <w:numId w:val="2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Практическая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подготовка</w:t>
      </w:r>
    </w:p>
    <w:p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Практическая подготовка при реализации учебного предмета организуется следующим образом:</w:t>
      </w:r>
      <w:r w:rsidR="00F3779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8451D" w:rsidRPr="0068451D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1A4DC6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b/>
          <w:color w:val="auto"/>
          <w:lang w:bidi="ar-SA"/>
        </w:rPr>
        <w:t>1.7. Количество часов на освоение программы дисциплины:</w:t>
      </w:r>
    </w:p>
    <w:p w:rsidR="0068451D" w:rsidRPr="001A4DC6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максимальной </w:t>
      </w:r>
      <w:r w:rsidR="00AE1D4F">
        <w:rPr>
          <w:rFonts w:ascii="Times New Roman" w:eastAsia="Times New Roman" w:hAnsi="Times New Roman" w:cs="Times New Roman"/>
          <w:color w:val="auto"/>
          <w:lang w:bidi="ar-SA"/>
        </w:rPr>
        <w:t>учебной нагрузки обучающегося 34</w:t>
      </w:r>
      <w:r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 часов, в том числе:</w:t>
      </w:r>
    </w:p>
    <w:p w:rsidR="0068451D" w:rsidRPr="001A4DC6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>теор</w:t>
      </w:r>
      <w:r w:rsidR="00AE1D4F">
        <w:rPr>
          <w:rFonts w:ascii="Times New Roman" w:eastAsia="Times New Roman" w:hAnsi="Times New Roman" w:cs="Times New Roman"/>
          <w:color w:val="auto"/>
          <w:lang w:bidi="ar-SA"/>
        </w:rPr>
        <w:t>етических занятий обучающегося 24</w:t>
      </w:r>
      <w:r w:rsidR="0068451D"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 часа;</w:t>
      </w:r>
    </w:p>
    <w:p w:rsidR="0068451D" w:rsidRPr="001A4DC6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>практические</w:t>
      </w:r>
      <w:r w:rsidR="00AE1D4F">
        <w:rPr>
          <w:rFonts w:ascii="Times New Roman" w:eastAsia="Times New Roman" w:hAnsi="Times New Roman" w:cs="Times New Roman"/>
          <w:color w:val="auto"/>
          <w:lang w:bidi="ar-SA"/>
        </w:rPr>
        <w:t xml:space="preserve"> работы обучающегося 1</w:t>
      </w:r>
      <w:r w:rsidR="0068451D" w:rsidRPr="001A4DC6">
        <w:rPr>
          <w:rFonts w:ascii="Times New Roman" w:eastAsia="Times New Roman" w:hAnsi="Times New Roman" w:cs="Times New Roman"/>
          <w:color w:val="auto"/>
          <w:lang w:bidi="ar-SA"/>
        </w:rPr>
        <w:t>0 часов.</w:t>
      </w:r>
    </w:p>
    <w:p w:rsidR="0068451D" w:rsidRPr="0068451D" w:rsidRDefault="0068451D" w:rsidP="006845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F37795">
      <w:pPr>
        <w:pStyle w:val="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7795" w:rsidRDefault="00F37795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  <w:r w:rsidRPr="00176C22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образовательной дисциплины</w:t>
      </w: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49"/>
        <w:gridCol w:w="1858"/>
      </w:tblGrid>
      <w:tr w:rsidR="00E6659F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E6659F" w:rsidRPr="00176C22" w:rsidRDefault="00E6659F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E6659F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AE1D4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E6659F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т.ч</w:t>
            </w:r>
            <w:proofErr w:type="spellEnd"/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E6659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6659F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AE1D4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E6659F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E6659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AE1D4F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E6659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AE1D4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1A4DC6"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7722B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E6659F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 xml:space="preserve">Промежуточная аттестация в форме </w:t>
            </w:r>
            <w:r w:rsidR="001A4DC6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–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="001A4D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дифференцированного зачета </w:t>
            </w:r>
          </w:p>
        </w:tc>
      </w:tr>
    </w:tbl>
    <w:p w:rsidR="00EB3CE6" w:rsidRPr="00176C22" w:rsidRDefault="00EB3CE6" w:rsidP="00EB3CE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43997" w:rsidRPr="00176C22" w:rsidRDefault="00843997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43997" w:rsidRPr="00176C22" w:rsidRDefault="00843997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43997" w:rsidRPr="00176C22" w:rsidRDefault="00843997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A5057C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111BFB" w:rsidRDefault="00111BFB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SA"/>
        </w:rPr>
      </w:pPr>
      <w:r w:rsidRPr="00176C2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x-none" w:bidi="ar-SA"/>
        </w:rPr>
        <w:lastRenderedPageBreak/>
        <w:t xml:space="preserve">2.2. Тематический план и содержание дисциплины </w:t>
      </w:r>
      <w:r w:rsidR="004C21C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ОУД.05</w:t>
      </w:r>
      <w:r w:rsidR="00E6659F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.</w:t>
      </w:r>
      <w:r w:rsidR="00E10EA1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="008C499C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Химия</w:t>
      </w:r>
    </w:p>
    <w:p w:rsidR="00E6659F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178"/>
        <w:gridCol w:w="1730"/>
        <w:gridCol w:w="1610"/>
      </w:tblGrid>
      <w:tr w:rsidR="004C21C2" w:rsidRPr="00A61D3D" w:rsidTr="00DD13E1">
        <w:trPr>
          <w:trHeight w:hRule="exact" w:val="797"/>
        </w:trPr>
        <w:tc>
          <w:tcPr>
            <w:tcW w:w="1980" w:type="dxa"/>
          </w:tcPr>
          <w:p w:rsidR="004C21C2" w:rsidRPr="00A61D3D" w:rsidRDefault="004C21C2" w:rsidP="00DD13E1">
            <w:pPr>
              <w:pStyle w:val="TableParagraph"/>
              <w:spacing w:before="113" w:line="278" w:lineRule="auto"/>
              <w:ind w:left="217" w:right="188" w:firstLine="2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разделов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тем</w:t>
            </w:r>
            <w:proofErr w:type="spellEnd"/>
          </w:p>
        </w:tc>
        <w:tc>
          <w:tcPr>
            <w:tcW w:w="10178" w:type="dxa"/>
            <w:tcBorders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113" w:line="278" w:lineRule="auto"/>
              <w:ind w:left="2022" w:hanging="1277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Содержание учебного материала (основное и профессионально-ориентированное}, лабораторные и практические занятия, прикладной модуль</w:t>
            </w:r>
          </w:p>
        </w:tc>
        <w:tc>
          <w:tcPr>
            <w:tcW w:w="1730" w:type="dxa"/>
            <w:tcBorders>
              <w:lef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4"/>
              <w:rPr>
                <w:rFonts w:ascii="Times New Roman" w:hAnsi="Times New Roman" w:cs="Times New Roman"/>
                <w:lang w:val="ru-RU"/>
              </w:rPr>
            </w:pPr>
          </w:p>
          <w:p w:rsidR="004C21C2" w:rsidRPr="00A61D3D" w:rsidRDefault="004C21C2" w:rsidP="00DD13E1">
            <w:pPr>
              <w:pStyle w:val="TableParagraph"/>
              <w:ind w:left="188" w:right="17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Объем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часов</w:t>
            </w:r>
            <w:proofErr w:type="spellEnd"/>
          </w:p>
        </w:tc>
        <w:tc>
          <w:tcPr>
            <w:tcW w:w="1610" w:type="dxa"/>
          </w:tcPr>
          <w:p w:rsidR="004C21C2" w:rsidRPr="00A61D3D" w:rsidRDefault="004C21C2" w:rsidP="00DD13E1">
            <w:pPr>
              <w:pStyle w:val="TableParagraph"/>
              <w:spacing w:before="113" w:line="278" w:lineRule="auto"/>
              <w:ind w:left="141" w:hanging="53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Формируемые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компетенции</w:t>
            </w:r>
            <w:proofErr w:type="spellEnd"/>
          </w:p>
        </w:tc>
      </w:tr>
      <w:tr w:rsidR="004C21C2" w:rsidRPr="00A61D3D" w:rsidTr="00DD13E1">
        <w:trPr>
          <w:trHeight w:hRule="exact" w:val="499"/>
        </w:trPr>
        <w:tc>
          <w:tcPr>
            <w:tcW w:w="1980" w:type="dxa"/>
          </w:tcPr>
          <w:p w:rsidR="004C21C2" w:rsidRPr="00A61D3D" w:rsidRDefault="004C21C2" w:rsidP="00DD13E1">
            <w:pPr>
              <w:pStyle w:val="TableParagraph"/>
              <w:spacing w:before="113"/>
              <w:ind w:left="2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78" w:type="dxa"/>
            <w:tcBorders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13"/>
              <w:ind w:left="52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lef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09"/>
              <w:ind w:left="30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0" w:type="dxa"/>
          </w:tcPr>
          <w:p w:rsidR="004C21C2" w:rsidRPr="00A61D3D" w:rsidRDefault="004C21C2" w:rsidP="00DD13E1">
            <w:pPr>
              <w:pStyle w:val="TableParagraph"/>
              <w:spacing w:before="127"/>
              <w:ind w:left="37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</w:tr>
      <w:tr w:rsidR="004C21C2" w:rsidRPr="00A61D3D" w:rsidTr="00DD13E1">
        <w:trPr>
          <w:trHeight w:hRule="exact" w:val="509"/>
        </w:trPr>
        <w:tc>
          <w:tcPr>
            <w:tcW w:w="12158" w:type="dxa"/>
            <w:gridSpan w:val="2"/>
            <w:tcBorders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13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30" w:type="dxa"/>
            <w:tcBorders>
              <w:lef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27"/>
              <w:ind w:left="188" w:right="1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DD13E1">
        <w:trPr>
          <w:trHeight w:hRule="exact" w:val="499"/>
        </w:trPr>
        <w:tc>
          <w:tcPr>
            <w:tcW w:w="12158" w:type="dxa"/>
            <w:gridSpan w:val="2"/>
            <w:tcBorders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08"/>
              <w:ind w:left="11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1.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Основы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строения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вещества</w:t>
            </w:r>
            <w:proofErr w:type="spellEnd"/>
          </w:p>
        </w:tc>
        <w:tc>
          <w:tcPr>
            <w:tcW w:w="1730" w:type="dxa"/>
            <w:tcBorders>
              <w:left w:val="single" w:sz="12" w:space="0" w:color="000000"/>
            </w:tcBorders>
          </w:tcPr>
          <w:p w:rsidR="004C21C2" w:rsidRPr="00A61D3D" w:rsidRDefault="00035FD1" w:rsidP="00DD13E1">
            <w:pPr>
              <w:pStyle w:val="TableParagraph"/>
              <w:spacing w:before="131"/>
              <w:ind w:left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0" w:type="dxa"/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DD13E1">
        <w:trPr>
          <w:trHeight w:hRule="exact" w:val="413"/>
        </w:trPr>
        <w:tc>
          <w:tcPr>
            <w:tcW w:w="1980" w:type="dxa"/>
            <w:tcBorders>
              <w:bottom w:val="nil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13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Тема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1.1.</w:t>
            </w:r>
          </w:p>
        </w:tc>
        <w:tc>
          <w:tcPr>
            <w:tcW w:w="10178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13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30" w:type="dxa"/>
            <w:tcBorders>
              <w:left w:val="single" w:sz="12" w:space="0" w:color="000000"/>
              <w:bottom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27"/>
              <w:ind w:left="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bottom w:val="nil"/>
            </w:tcBorders>
          </w:tcPr>
          <w:p w:rsidR="004C21C2" w:rsidRPr="00A61D3D" w:rsidRDefault="004C21C2" w:rsidP="00DD13E1">
            <w:pPr>
              <w:pStyle w:val="TableParagraph"/>
              <w:spacing w:line="386" w:lineRule="exact"/>
              <w:ind w:left="167" w:right="167" w:firstLine="3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</w:tc>
      </w:tr>
      <w:tr w:rsidR="004C21C2" w:rsidRPr="00A61D3D" w:rsidTr="00DD13E1">
        <w:trPr>
          <w:trHeight w:hRule="exact" w:val="267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line="247" w:lineRule="exact"/>
              <w:ind w:left="106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Строение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атомов</w:t>
            </w:r>
            <w:proofErr w:type="spellEnd"/>
          </w:p>
        </w:tc>
        <w:tc>
          <w:tcPr>
            <w:tcW w:w="10178" w:type="dxa"/>
            <w:vMerge w:val="restart"/>
            <w:tcBorders>
              <w:top w:val="single" w:sz="2" w:space="0" w:color="000000"/>
              <w:left w:val="single" w:sz="12" w:space="0" w:color="000000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209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2" w:space="0" w:color="000000"/>
              <w:left w:val="single" w:sz="12" w:space="0" w:color="000000"/>
            </w:tcBorders>
          </w:tcPr>
          <w:p w:rsidR="004C21C2" w:rsidRPr="00A61D3D" w:rsidRDefault="00035FD1" w:rsidP="00DD13E1">
            <w:pPr>
              <w:pStyle w:val="TableParagraph"/>
              <w:spacing w:before="209"/>
              <w:ind w:lef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DD13E1">
        <w:trPr>
          <w:trHeight w:hRule="exact" w:val="271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7" w:line="245" w:lineRule="exact"/>
              <w:ind w:left="111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химических</w:t>
            </w:r>
            <w:proofErr w:type="spellEnd"/>
          </w:p>
        </w:tc>
        <w:tc>
          <w:tcPr>
            <w:tcW w:w="10178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12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rPr>
          <w:trHeight w:hRule="exact" w:val="95"/>
        </w:trPr>
        <w:tc>
          <w:tcPr>
            <w:tcW w:w="1980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4" w:line="259" w:lineRule="auto"/>
              <w:ind w:left="111" w:right="131" w:firstLine="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элементов и природа химической связи</w:t>
            </w:r>
          </w:p>
        </w:tc>
        <w:tc>
          <w:tcPr>
            <w:tcW w:w="10178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C21C2" w:rsidRPr="004C21C2" w:rsidRDefault="004C21C2" w:rsidP="00DD13E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12" w:space="0" w:color="000000"/>
            </w:tcBorders>
          </w:tcPr>
          <w:p w:rsidR="004C21C2" w:rsidRPr="004C21C2" w:rsidRDefault="004C21C2" w:rsidP="00DD13E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vMerge w:val="restart"/>
            <w:tcBorders>
              <w:top w:val="nil"/>
              <w:bottom w:val="nil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DD13E1">
        <w:trPr>
          <w:trHeight w:hRule="exact" w:val="1293"/>
        </w:trPr>
        <w:tc>
          <w:tcPr>
            <w:tcW w:w="1980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DD13E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108" w:line="247" w:lineRule="auto"/>
              <w:ind w:left="50" w:right="17" w:hanging="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</w:t>
            </w:r>
            <w:r w:rsidRPr="00A61D3D">
              <w:rPr>
                <w:rFonts w:ascii="Times New Roman" w:hAnsi="Times New Roman" w:cs="Times New Roman"/>
              </w:rPr>
              <w:t>s</w:t>
            </w:r>
            <w:r w:rsidRPr="004C21C2">
              <w:rPr>
                <w:rFonts w:ascii="Times New Roman" w:hAnsi="Times New Roman" w:cs="Times New Roman"/>
                <w:lang w:val="ru-RU"/>
              </w:rPr>
              <w:t xml:space="preserve">-, р-, </w:t>
            </w:r>
            <w:r w:rsidRPr="00A61D3D">
              <w:rPr>
                <w:rFonts w:ascii="Times New Roman" w:hAnsi="Times New Roman" w:cs="Times New Roman"/>
              </w:rPr>
              <w:t>d</w:t>
            </w:r>
            <w:r w:rsidRPr="004C21C2">
              <w:rPr>
                <w:rFonts w:ascii="Times New Roman" w:hAnsi="Times New Roman" w:cs="Times New Roman"/>
                <w:lang w:val="ru-RU"/>
              </w:rPr>
              <w:t xml:space="preserve">-элементы). Валентные электроны. Валентность. Электронная природа химической связи.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Электроотрицательность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>. Виды химической связи (ковалентная, ионная, металлическая, водородная) и способы ее образования</w:t>
            </w:r>
          </w:p>
        </w:tc>
        <w:tc>
          <w:tcPr>
            <w:tcW w:w="1730" w:type="dxa"/>
            <w:tcBorders>
              <w:left w:val="single" w:sz="12" w:space="0" w:color="000000"/>
              <w:bottom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DD13E1">
            <w:pPr>
              <w:pStyle w:val="TableParagraph"/>
              <w:spacing w:before="4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DD13E1">
            <w:pPr>
              <w:pStyle w:val="TableParagraph"/>
              <w:spacing w:before="1"/>
              <w:ind w:left="3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vMerge/>
            <w:tcBorders>
              <w:top w:val="nil"/>
              <w:bottom w:val="nil"/>
            </w:tcBorders>
          </w:tcPr>
          <w:p w:rsidR="004C21C2" w:rsidRPr="000A02DA" w:rsidRDefault="004C21C2" w:rsidP="00DD13E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DD13E1">
        <w:trPr>
          <w:trHeight w:hRule="exact" w:val="504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0A02DA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1730" w:type="dxa"/>
            <w:tcBorders>
              <w:top w:val="single" w:sz="12" w:space="0" w:color="000000"/>
              <w:left w:val="single" w:sz="12" w:space="0" w:color="000000"/>
            </w:tcBorders>
          </w:tcPr>
          <w:p w:rsidR="004C21C2" w:rsidRPr="00A61D3D" w:rsidRDefault="000D6CEA" w:rsidP="00DD13E1">
            <w:pPr>
              <w:pStyle w:val="TableParagraph"/>
              <w:spacing w:before="100"/>
              <w:ind w:lef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DD13E1">
        <w:trPr>
          <w:trHeight w:hRule="exact" w:val="377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103" w:line="247" w:lineRule="exact"/>
              <w:ind w:left="54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Решение заданий на использование химической символики и названий соединений по номенклатуре</w:t>
            </w:r>
          </w:p>
        </w:tc>
        <w:tc>
          <w:tcPr>
            <w:tcW w:w="1730" w:type="dxa"/>
            <w:tcBorders>
              <w:left w:val="single" w:sz="12" w:space="0" w:color="000000"/>
              <w:bottom w:val="nil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DD13E1">
        <w:trPr>
          <w:trHeight w:hRule="exact" w:val="271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7" w:line="245" w:lineRule="exact"/>
              <w:ind w:left="5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международного союза теоретической и прикладной химии и тривиальных названий для составления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DD13E1">
        <w:trPr>
          <w:trHeight w:hRule="exact" w:val="265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4" w:line="241" w:lineRule="exact"/>
              <w:ind w:left="50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химических формул двухатомных соединений (оксидов, сульфидов, гидридов и т.п.) и других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DD13E1">
        <w:trPr>
          <w:trHeight w:hRule="exact" w:val="279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3" w:line="247" w:lineRule="exact"/>
              <w:ind w:left="52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1D3D">
              <w:rPr>
                <w:rFonts w:ascii="Times New Roman" w:hAnsi="Times New Roman" w:cs="Times New Roman"/>
              </w:rPr>
              <w:t>неорганических</w:t>
            </w:r>
            <w:proofErr w:type="spellEnd"/>
            <w:proofErr w:type="gram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соединений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отдельных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классов</w:t>
            </w:r>
            <w:proofErr w:type="spellEnd"/>
            <w:r w:rsidRPr="00A61D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A61D3D" w:rsidRDefault="004C21C2" w:rsidP="00DD13E1">
            <w:pPr>
              <w:pStyle w:val="TableParagraph"/>
              <w:spacing w:line="241" w:lineRule="exact"/>
              <w:ind w:left="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DD13E1">
        <w:trPr>
          <w:trHeight w:hRule="exact" w:val="271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7" w:line="245" w:lineRule="exact"/>
              <w:ind w:left="54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Практические задания на установление связи между строением атомов химических элементов и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DD13E1">
        <w:trPr>
          <w:trHeight w:hRule="exact" w:val="273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9" w:line="245" w:lineRule="exact"/>
              <w:ind w:left="5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периодическим изменением свойств химических элементов и их соединений в соответствии с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DD13E1">
        <w:trPr>
          <w:trHeight w:hRule="exact" w:val="350"/>
        </w:trPr>
        <w:tc>
          <w:tcPr>
            <w:tcW w:w="1980" w:type="dxa"/>
            <w:tcBorders>
              <w:top w:val="nil"/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4"/>
              <w:ind w:left="52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1D3D">
              <w:rPr>
                <w:rFonts w:ascii="Times New Roman" w:hAnsi="Times New Roman" w:cs="Times New Roman"/>
              </w:rPr>
              <w:t>положением</w:t>
            </w:r>
            <w:proofErr w:type="spellEnd"/>
            <w:proofErr w:type="gram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Периодической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системы</w:t>
            </w:r>
            <w:proofErr w:type="spellEnd"/>
            <w:r w:rsidRPr="00A61D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DD13E1">
        <w:trPr>
          <w:trHeight w:hRule="exact" w:val="370"/>
        </w:trPr>
        <w:tc>
          <w:tcPr>
            <w:tcW w:w="1980" w:type="dxa"/>
            <w:tcBorders>
              <w:bottom w:val="nil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18" w:line="225" w:lineRule="exact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Тема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1.2.</w:t>
            </w:r>
          </w:p>
        </w:tc>
        <w:tc>
          <w:tcPr>
            <w:tcW w:w="10178" w:type="dxa"/>
            <w:vMerge w:val="restart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18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30" w:type="dxa"/>
            <w:vMerge w:val="restart"/>
            <w:tcBorders>
              <w:left w:val="single" w:sz="12" w:space="0" w:color="000000"/>
              <w:bottom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18"/>
              <w:ind w:left="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bottom w:val="nil"/>
            </w:tcBorders>
          </w:tcPr>
          <w:p w:rsidR="004C21C2" w:rsidRPr="00A61D3D" w:rsidRDefault="004C21C2" w:rsidP="00DD13E1">
            <w:pPr>
              <w:pStyle w:val="TableParagraph"/>
              <w:spacing w:line="343" w:lineRule="exact"/>
              <w:ind w:left="167" w:right="5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</w:tc>
      </w:tr>
      <w:tr w:rsidR="004C21C2" w:rsidRPr="00A61D3D" w:rsidTr="00DD13E1">
        <w:trPr>
          <w:trHeight w:hRule="exact" w:val="42"/>
        </w:trPr>
        <w:tc>
          <w:tcPr>
            <w:tcW w:w="1980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31" w:line="270" w:lineRule="atLeast"/>
              <w:ind w:left="112" w:firstLine="2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Периодический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закон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10178" w:type="dxa"/>
            <w:vMerge/>
            <w:tcBorders>
              <w:top w:val="nil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12" w:space="0" w:color="000000"/>
              <w:bottom w:val="single" w:sz="2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vMerge w:val="restart"/>
            <w:tcBorders>
              <w:top w:val="nil"/>
              <w:bottom w:val="nil"/>
            </w:tcBorders>
          </w:tcPr>
          <w:p w:rsidR="004C21C2" w:rsidRPr="00A61D3D" w:rsidRDefault="004C21C2" w:rsidP="00DD13E1">
            <w:pPr>
              <w:pStyle w:val="TableParagraph"/>
              <w:spacing w:line="35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ОК</w:t>
            </w:r>
            <w:r w:rsidRPr="00A61D3D">
              <w:rPr>
                <w:rFonts w:ascii="Times New Roman" w:hAnsi="Times New Roman" w:cs="Times New Roman"/>
              </w:rPr>
              <w:t xml:space="preserve"> 02</w:t>
            </w:r>
          </w:p>
        </w:tc>
      </w:tr>
      <w:tr w:rsidR="004C21C2" w:rsidRPr="00A61D3D" w:rsidTr="00DD13E1">
        <w:trPr>
          <w:trHeight w:hRule="exact" w:val="552"/>
        </w:trPr>
        <w:tc>
          <w:tcPr>
            <w:tcW w:w="1980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214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17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</w:tcBorders>
          </w:tcPr>
          <w:p w:rsidR="004C21C2" w:rsidRPr="00A61D3D" w:rsidRDefault="000D6CEA" w:rsidP="00DD13E1">
            <w:pPr>
              <w:pStyle w:val="TableParagraph"/>
              <w:spacing w:before="214"/>
              <w:ind w:lef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0" w:type="dxa"/>
            <w:vMerge/>
            <w:tcBorders>
              <w:top w:val="nil"/>
              <w:bottom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DD13E1">
        <w:trPr>
          <w:trHeight w:hRule="exact" w:val="459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line="249" w:lineRule="exact"/>
              <w:ind w:left="112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 xml:space="preserve">Д.И.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Менделеева</w:t>
            </w:r>
            <w:proofErr w:type="spellEnd"/>
          </w:p>
        </w:tc>
        <w:tc>
          <w:tcPr>
            <w:tcW w:w="10178" w:type="dxa"/>
            <w:tcBorders>
              <w:top w:val="single" w:sz="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90" w:line="247" w:lineRule="exact"/>
              <w:ind w:left="54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Периодическая система химических элементов Д.И. Менделеева.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Физический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смысл</w:t>
            </w:r>
            <w:proofErr w:type="spellEnd"/>
          </w:p>
        </w:tc>
        <w:tc>
          <w:tcPr>
            <w:tcW w:w="1730" w:type="dxa"/>
            <w:tcBorders>
              <w:top w:val="single" w:sz="2" w:space="0" w:color="000000"/>
              <w:left w:val="single" w:sz="12" w:space="0" w:color="000000"/>
              <w:bottom w:val="nil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DD13E1">
        <w:trPr>
          <w:trHeight w:hRule="exact" w:val="272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7" w:line="245" w:lineRule="exact"/>
              <w:ind w:left="54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Периодического закона Д.И. Менделеева.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Закономерности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изменения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свойств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химических</w:t>
            </w:r>
            <w:proofErr w:type="spellEnd"/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A61D3D" w:rsidRDefault="004C21C2" w:rsidP="00DD13E1">
            <w:pPr>
              <w:pStyle w:val="TableParagraph"/>
              <w:spacing w:before="8" w:line="244" w:lineRule="exact"/>
              <w:ind w:left="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DD13E1">
        <w:trPr>
          <w:trHeight w:hRule="exact" w:val="354"/>
        </w:trPr>
        <w:tc>
          <w:tcPr>
            <w:tcW w:w="1980" w:type="dxa"/>
            <w:tcBorders>
              <w:top w:val="nil"/>
              <w:right w:val="single" w:sz="12" w:space="0" w:color="000000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4"/>
              <w:ind w:left="5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элементов, образуемых ими простых и сложных веществ в соответствии с положением химического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4C21C2" w:rsidRPr="00A61D3D" w:rsidRDefault="004C21C2" w:rsidP="004C21C2">
      <w:pPr>
        <w:rPr>
          <w:rFonts w:ascii="Times New Roman" w:hAnsi="Times New Roman" w:cs="Times New Roman"/>
        </w:rPr>
        <w:sectPr w:rsidR="004C21C2" w:rsidRPr="00A61D3D">
          <w:footerReference w:type="default" r:id="rId10"/>
          <w:pgSz w:w="16840" w:h="11910" w:orient="landscape"/>
          <w:pgMar w:top="760" w:right="260" w:bottom="1100" w:left="840" w:header="0" w:footer="914" w:gutter="0"/>
          <w:pgNumType w:start="12"/>
          <w:cols w:space="720"/>
        </w:sectPr>
      </w:pPr>
    </w:p>
    <w:p w:rsidR="004C21C2" w:rsidRPr="00A61D3D" w:rsidRDefault="004C21C2" w:rsidP="004C21C2">
      <w:pPr>
        <w:pStyle w:val="af5"/>
        <w:spacing w:before="2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1979"/>
        <w:gridCol w:w="6"/>
        <w:gridCol w:w="10162"/>
        <w:gridCol w:w="6"/>
        <w:gridCol w:w="6"/>
        <w:gridCol w:w="1717"/>
        <w:gridCol w:w="9"/>
        <w:gridCol w:w="1605"/>
        <w:gridCol w:w="16"/>
      </w:tblGrid>
      <w:tr w:rsidR="004C21C2" w:rsidRPr="00A61D3D" w:rsidTr="000A02DA">
        <w:trPr>
          <w:trHeight w:hRule="exact" w:val="1821"/>
        </w:trPr>
        <w:tc>
          <w:tcPr>
            <w:tcW w:w="1989" w:type="dxa"/>
            <w:gridSpan w:val="2"/>
            <w:tcBorders>
              <w:right w:val="single" w:sz="8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105" w:line="259" w:lineRule="auto"/>
              <w:ind w:left="51" w:right="217" w:firstLine="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практика-ориентированных теоретических заданий на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характеризацию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 xml:space="preserve"> химических элементов «Металлические/ неметаллические свойства,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электроотрицательность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 xml:space="preserve">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rPr>
          <w:trHeight w:hRule="exact" w:val="528"/>
        </w:trPr>
        <w:tc>
          <w:tcPr>
            <w:tcW w:w="12163" w:type="dxa"/>
            <w:gridSpan w:val="5"/>
            <w:tcBorders>
              <w:right w:val="single" w:sz="8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44"/>
              <w:ind w:left="6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2.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Химические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реакции</w:t>
            </w:r>
            <w:proofErr w:type="spellEnd"/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0D6CEA" w:rsidP="00DD13E1">
            <w:pPr>
              <w:pStyle w:val="TableParagraph"/>
              <w:spacing w:before="139"/>
              <w:ind w:left="734" w:right="7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rPr>
          <w:trHeight w:hRule="exact" w:val="499"/>
        </w:trPr>
        <w:tc>
          <w:tcPr>
            <w:tcW w:w="1989" w:type="dxa"/>
            <w:gridSpan w:val="2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15" w:line="278" w:lineRule="auto"/>
              <w:ind w:left="11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Тема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2.1.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Типы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химических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реакций</w:t>
            </w:r>
            <w:proofErr w:type="spellEnd"/>
          </w:p>
        </w:tc>
        <w:tc>
          <w:tcPr>
            <w:tcW w:w="1017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15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97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4C21C2" w:rsidRPr="00A61D3D" w:rsidRDefault="004C21C2" w:rsidP="00DD13E1">
            <w:pPr>
              <w:pStyle w:val="TableParagraph"/>
              <w:spacing w:line="402" w:lineRule="exact"/>
              <w:ind w:left="5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</w:tc>
      </w:tr>
      <w:tr w:rsidR="004C21C2" w:rsidRPr="00A61D3D" w:rsidTr="000A02DA">
        <w:trPr>
          <w:trHeight w:hRule="exact" w:val="509"/>
        </w:trPr>
        <w:tc>
          <w:tcPr>
            <w:tcW w:w="1989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10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21C2" w:rsidRPr="00A61D3D" w:rsidRDefault="000D6CEA" w:rsidP="00DD13E1">
            <w:pPr>
              <w:pStyle w:val="TableParagraph"/>
              <w:spacing w:before="110"/>
              <w:ind w:lef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1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rPr>
          <w:trHeight w:hRule="exact" w:val="1820"/>
        </w:trPr>
        <w:tc>
          <w:tcPr>
            <w:tcW w:w="1989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110" w:line="256" w:lineRule="auto"/>
              <w:ind w:left="39" w:firstLine="14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Классификация и типы химических реакций с участием неорганических веществ. Составление уравнений реакций соединения, разложения, замещения, обмена, в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т.ч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>. реакций горения, окисления- восстановления.</w:t>
            </w:r>
          </w:p>
          <w:p w:rsidR="004C21C2" w:rsidRPr="004C21C2" w:rsidRDefault="004C21C2" w:rsidP="00DD13E1">
            <w:pPr>
              <w:pStyle w:val="TableParagraph"/>
              <w:spacing w:before="5" w:line="259" w:lineRule="auto"/>
              <w:ind w:left="46" w:right="217" w:firstLine="5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Уравнения окисления-восстановления. Степень окисления. Окислитель и восстановитель. Составление и уравнивание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окислительно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 xml:space="preserve">-восстановительных реакций методом электронного баланса.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Окислительно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>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DD13E1">
            <w:pPr>
              <w:pStyle w:val="TableParagraph"/>
              <w:spacing w:before="10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DD13E1">
            <w:pPr>
              <w:pStyle w:val="TableParagraph"/>
              <w:spacing w:before="1"/>
              <w:ind w:left="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C21C2" w:rsidRPr="000A02DA" w:rsidRDefault="004C21C2" w:rsidP="00DD13E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rPr>
          <w:trHeight w:hRule="exact" w:val="523"/>
        </w:trPr>
        <w:tc>
          <w:tcPr>
            <w:tcW w:w="1989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C21C2" w:rsidRPr="000A02DA" w:rsidRDefault="004C21C2" w:rsidP="00DD13E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10"/>
              <w:ind w:left="108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34"/>
              <w:ind w:left="35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1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rPr>
          <w:trHeight w:hRule="exact" w:val="1315"/>
        </w:trPr>
        <w:tc>
          <w:tcPr>
            <w:tcW w:w="1989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110" w:line="256" w:lineRule="auto"/>
              <w:ind w:left="39" w:right="18" w:firstLine="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DD13E1">
            <w:pPr>
              <w:pStyle w:val="TableParagraph"/>
              <w:spacing w:before="1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DD13E1">
            <w:pPr>
              <w:pStyle w:val="TableParagraph"/>
              <w:ind w:left="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C21C2" w:rsidRPr="000A02DA" w:rsidRDefault="004C21C2" w:rsidP="00DD13E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27"/>
        </w:trPr>
        <w:tc>
          <w:tcPr>
            <w:tcW w:w="1989" w:type="dxa"/>
            <w:gridSpan w:val="2"/>
          </w:tcPr>
          <w:p w:rsidR="004C21C2" w:rsidRPr="00A61D3D" w:rsidRDefault="004C21C2" w:rsidP="00DD13E1">
            <w:pPr>
              <w:pStyle w:val="TableParagraph"/>
              <w:spacing w:before="120" w:line="254" w:lineRule="auto"/>
              <w:ind w:left="56" w:firstLine="8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Контрольная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работа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0168" w:type="dxa"/>
            <w:gridSpan w:val="2"/>
          </w:tcPr>
          <w:p w:rsidR="004C21C2" w:rsidRPr="004C21C2" w:rsidRDefault="004C21C2" w:rsidP="00DD13E1">
            <w:pPr>
              <w:pStyle w:val="TableParagraph"/>
              <w:spacing w:before="1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DD13E1">
            <w:pPr>
              <w:pStyle w:val="TableParagraph"/>
              <w:ind w:left="5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Строение вещества и химические реакции</w:t>
            </w:r>
          </w:p>
        </w:tc>
        <w:tc>
          <w:tcPr>
            <w:tcW w:w="1729" w:type="dxa"/>
            <w:gridSpan w:val="3"/>
          </w:tcPr>
          <w:p w:rsidR="004C21C2" w:rsidRPr="004C21C2" w:rsidRDefault="004C21C2" w:rsidP="00DD13E1">
            <w:pPr>
              <w:pStyle w:val="TableParagraph"/>
              <w:spacing w:before="4"/>
              <w:rPr>
                <w:rFonts w:ascii="Times New Roman" w:hAnsi="Times New Roman" w:cs="Times New Roman"/>
                <w:lang w:val="ru-RU"/>
              </w:rPr>
            </w:pPr>
          </w:p>
          <w:p w:rsidR="004C21C2" w:rsidRPr="00A61D3D" w:rsidRDefault="004C21C2" w:rsidP="00DD13E1">
            <w:pPr>
              <w:pStyle w:val="TableParagraph"/>
              <w:spacing w:before="1"/>
              <w:ind w:left="69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3"/>
        </w:trPr>
        <w:tc>
          <w:tcPr>
            <w:tcW w:w="1989" w:type="dxa"/>
            <w:gridSpan w:val="2"/>
          </w:tcPr>
          <w:p w:rsidR="004C21C2" w:rsidRPr="00A61D3D" w:rsidRDefault="004C21C2" w:rsidP="00DD13E1">
            <w:pPr>
              <w:pStyle w:val="TableParagraph"/>
              <w:spacing w:before="134"/>
              <w:ind w:left="6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10168" w:type="dxa"/>
            <w:gridSpan w:val="2"/>
          </w:tcPr>
          <w:p w:rsidR="004C21C2" w:rsidRPr="00953BA4" w:rsidRDefault="004C21C2" w:rsidP="000A02DA">
            <w:pPr>
              <w:pStyle w:val="TableParagraph"/>
              <w:spacing w:before="129"/>
              <w:ind w:left="52"/>
              <w:rPr>
                <w:rFonts w:ascii="Times New Roman" w:hAnsi="Times New Roman" w:cs="Times New Roman"/>
                <w:lang w:val="ru-RU"/>
              </w:rPr>
            </w:pPr>
            <w:r w:rsidRPr="00953BA4">
              <w:rPr>
                <w:rFonts w:ascii="Times New Roman" w:hAnsi="Times New Roman" w:cs="Times New Roman"/>
                <w:lang w:val="ru-RU"/>
              </w:rPr>
              <w:t>Строение и свойства неорганических веществ</w:t>
            </w:r>
          </w:p>
        </w:tc>
        <w:tc>
          <w:tcPr>
            <w:tcW w:w="1729" w:type="dxa"/>
            <w:gridSpan w:val="3"/>
          </w:tcPr>
          <w:p w:rsidR="004C21C2" w:rsidRPr="00A61D3D" w:rsidRDefault="004C21C2" w:rsidP="00DD13E1">
            <w:pPr>
              <w:pStyle w:val="TableParagraph"/>
              <w:spacing w:before="129"/>
              <w:ind w:left="747" w:right="686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tcBorders>
              <w:bottom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83"/>
        </w:trPr>
        <w:tc>
          <w:tcPr>
            <w:tcW w:w="1989" w:type="dxa"/>
            <w:gridSpan w:val="2"/>
            <w:vMerge w:val="restart"/>
          </w:tcPr>
          <w:p w:rsidR="004C21C2" w:rsidRPr="004C21C2" w:rsidRDefault="004C21C2" w:rsidP="00DD13E1">
            <w:pPr>
              <w:pStyle w:val="TableParagraph"/>
              <w:spacing w:before="105" w:line="278" w:lineRule="auto"/>
              <w:ind w:left="61" w:right="272" w:hanging="5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Тема 3.1. Классификация, </w:t>
            </w:r>
            <w:r w:rsidRPr="004C21C2">
              <w:rPr>
                <w:rFonts w:ascii="Times New Roman" w:hAnsi="Times New Roman" w:cs="Times New Roman"/>
                <w:lang w:val="ru-RU"/>
              </w:rPr>
              <w:lastRenderedPageBreak/>
              <w:t>номенклатура и строение неорганических веществ</w:t>
            </w:r>
          </w:p>
        </w:tc>
        <w:tc>
          <w:tcPr>
            <w:tcW w:w="10168" w:type="dxa"/>
            <w:gridSpan w:val="2"/>
            <w:tcBorders>
              <w:bottom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05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lastRenderedPageBreak/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29" w:type="dxa"/>
            <w:gridSpan w:val="3"/>
            <w:tcBorders>
              <w:bottom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29" w:line="234" w:lineRule="exact"/>
              <w:ind w:left="64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</w:tcBorders>
          </w:tcPr>
          <w:p w:rsidR="004C21C2" w:rsidRDefault="004C21C2" w:rsidP="00DD13E1">
            <w:pPr>
              <w:pStyle w:val="TableParagraph"/>
              <w:spacing w:line="382" w:lineRule="exact"/>
              <w:ind w:left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4C21C2" w:rsidRPr="00A61D3D" w:rsidRDefault="004C21C2" w:rsidP="00DD13E1">
            <w:pPr>
              <w:pStyle w:val="TableParagraph"/>
              <w:spacing w:line="382" w:lineRule="exact"/>
              <w:ind w:left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56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92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29" w:type="dxa"/>
            <w:gridSpan w:val="3"/>
            <w:tcBorders>
              <w:top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98"/>
              <w:ind w:left="69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981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4C21C2" w:rsidRPr="00A61D3D" w:rsidRDefault="004C21C2" w:rsidP="00DD13E1">
            <w:pPr>
              <w:pStyle w:val="TableParagraph"/>
              <w:spacing w:before="187" w:line="256" w:lineRule="auto"/>
              <w:ind w:left="52" w:right="13" w:firstLine="7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Причины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многообразия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веществ</w:t>
            </w:r>
            <w:proofErr w:type="spellEnd"/>
          </w:p>
        </w:tc>
        <w:tc>
          <w:tcPr>
            <w:tcW w:w="1729" w:type="dxa"/>
            <w:gridSpan w:val="3"/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spacing w:before="176"/>
              <w:ind w:left="6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8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4C21C2" w:rsidRPr="00A61D3D" w:rsidRDefault="004C21C2" w:rsidP="00DD13E1">
            <w:pPr>
              <w:pStyle w:val="TableParagraph"/>
              <w:spacing w:before="110"/>
              <w:ind w:left="113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1729" w:type="dxa"/>
            <w:gridSpan w:val="3"/>
          </w:tcPr>
          <w:p w:rsidR="004C21C2" w:rsidRPr="00A61D3D" w:rsidRDefault="004C21C2" w:rsidP="00DD13E1">
            <w:pPr>
              <w:pStyle w:val="TableParagraph"/>
              <w:spacing w:before="126"/>
              <w:ind w:left="69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2618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4C21C2" w:rsidRPr="004C21C2" w:rsidRDefault="004C21C2" w:rsidP="00DD13E1">
            <w:pPr>
              <w:pStyle w:val="TableParagraph"/>
              <w:spacing w:before="101" w:line="259" w:lineRule="auto"/>
              <w:ind w:left="48" w:firstLine="10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4C21C2" w:rsidRPr="004C21C2" w:rsidRDefault="004C21C2" w:rsidP="00DD13E1">
            <w:pPr>
              <w:pStyle w:val="TableParagraph"/>
              <w:spacing w:line="259" w:lineRule="auto"/>
              <w:ind w:left="55" w:right="-15" w:firstLine="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4C21C2" w:rsidRPr="00A61D3D" w:rsidRDefault="004C21C2" w:rsidP="00DD13E1">
            <w:pPr>
              <w:pStyle w:val="TableParagraph"/>
              <w:spacing w:line="259" w:lineRule="auto"/>
              <w:ind w:left="57" w:right="29" w:firstLine="1"/>
              <w:jc w:val="both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Источники химической информации (средств массовой информации, сеть Интернет и другие).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Поиск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информации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по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названиям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идентификаторам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структурным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формулам</w:t>
            </w:r>
            <w:proofErr w:type="spellEnd"/>
          </w:p>
        </w:tc>
        <w:tc>
          <w:tcPr>
            <w:tcW w:w="1729" w:type="dxa"/>
            <w:gridSpan w:val="3"/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ind w:left="6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3"/>
        </w:trPr>
        <w:tc>
          <w:tcPr>
            <w:tcW w:w="1989" w:type="dxa"/>
            <w:gridSpan w:val="2"/>
          </w:tcPr>
          <w:p w:rsidR="004C21C2" w:rsidRPr="00A61D3D" w:rsidRDefault="004C21C2" w:rsidP="00DD13E1">
            <w:pPr>
              <w:pStyle w:val="TableParagraph"/>
              <w:spacing w:before="134"/>
              <w:ind w:left="6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10168" w:type="dxa"/>
            <w:gridSpan w:val="2"/>
          </w:tcPr>
          <w:p w:rsidR="004C21C2" w:rsidRPr="004C21C2" w:rsidRDefault="004C21C2" w:rsidP="00DD13E1">
            <w:pPr>
              <w:pStyle w:val="TableParagraph"/>
              <w:spacing w:before="129"/>
              <w:ind w:left="5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Строение и свойства органических веществ</w:t>
            </w:r>
          </w:p>
        </w:tc>
        <w:tc>
          <w:tcPr>
            <w:tcW w:w="1729" w:type="dxa"/>
            <w:gridSpan w:val="3"/>
          </w:tcPr>
          <w:p w:rsidR="004C21C2" w:rsidRPr="00A61D3D" w:rsidRDefault="004C21C2" w:rsidP="00DD13E1">
            <w:pPr>
              <w:pStyle w:val="TableParagraph"/>
              <w:spacing w:before="129"/>
              <w:ind w:left="712" w:right="650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tcBorders>
              <w:top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93"/>
        </w:trPr>
        <w:tc>
          <w:tcPr>
            <w:tcW w:w="1989" w:type="dxa"/>
            <w:gridSpan w:val="2"/>
            <w:vMerge w:val="restart"/>
          </w:tcPr>
          <w:p w:rsidR="004C21C2" w:rsidRPr="004C21C2" w:rsidRDefault="000D6CEA" w:rsidP="00DD13E1">
            <w:pPr>
              <w:pStyle w:val="TableParagraph"/>
              <w:spacing w:before="110" w:line="261" w:lineRule="auto"/>
              <w:ind w:left="5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 4.1</w:t>
            </w:r>
            <w:r w:rsidR="004C21C2" w:rsidRPr="004C21C2">
              <w:rPr>
                <w:rFonts w:ascii="Times New Roman" w:hAnsi="Times New Roman" w:cs="Times New Roman"/>
                <w:lang w:val="ru-RU"/>
              </w:rPr>
              <w:t>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0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10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29" w:type="dxa"/>
            <w:gridSpan w:val="3"/>
            <w:tcBorders>
              <w:bottom w:val="single" w:sz="4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58" w:line="215" w:lineRule="exact"/>
              <w:ind w:left="6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C21C2" w:rsidRDefault="004C21C2" w:rsidP="00DD13E1">
            <w:pPr>
              <w:pStyle w:val="TableParagraph"/>
              <w:spacing w:line="369" w:lineRule="exact"/>
              <w:ind w:left="512" w:right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4C21C2" w:rsidRDefault="004C21C2" w:rsidP="00DD13E1">
            <w:pPr>
              <w:pStyle w:val="TableParagraph"/>
              <w:spacing w:line="369" w:lineRule="exact"/>
              <w:ind w:left="512" w:right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4C21C2" w:rsidRPr="00A61D3D" w:rsidRDefault="004C21C2" w:rsidP="00DD13E1">
            <w:pPr>
              <w:pStyle w:val="TableParagraph"/>
              <w:spacing w:line="369" w:lineRule="exact"/>
              <w:ind w:left="512" w:right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604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29" w:type="dxa"/>
            <w:gridSpan w:val="3"/>
            <w:tcBorders>
              <w:top w:val="single" w:sz="4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ind w:left="58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268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115"/>
              <w:ind w:left="11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Биоорганические соединения. Применение и биологическая роль углеводов. Окисление углеводов</w:t>
            </w:r>
          </w:p>
          <w:p w:rsidR="004C21C2" w:rsidRPr="004C21C2" w:rsidRDefault="004C21C2" w:rsidP="00DD13E1">
            <w:pPr>
              <w:pStyle w:val="TableParagraph"/>
              <w:spacing w:before="16" w:line="259" w:lineRule="auto"/>
              <w:ind w:left="108" w:right="6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729" w:type="dxa"/>
            <w:gridSpan w:val="3"/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DD13E1">
            <w:pPr>
              <w:pStyle w:val="TableParagraph"/>
              <w:spacing w:before="7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DD13E1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4C21C2" w:rsidRPr="000A02DA" w:rsidRDefault="004C21C2" w:rsidP="00DD13E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542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0A02DA" w:rsidRDefault="004C21C2" w:rsidP="00DD13E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68" w:type="dxa"/>
            <w:gridSpan w:val="2"/>
            <w:tcBorders>
              <w:top w:val="single" w:sz="4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115" w:line="256" w:lineRule="auto"/>
              <w:ind w:left="104" w:right="59" w:firstLine="8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729" w:type="dxa"/>
            <w:gridSpan w:val="3"/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DD13E1">
            <w:pPr>
              <w:pStyle w:val="TableParagraph"/>
              <w:spacing w:before="4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DD13E1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4C21C2" w:rsidRPr="000A02DA" w:rsidRDefault="004C21C2" w:rsidP="00DD13E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499"/>
        </w:trPr>
        <w:tc>
          <w:tcPr>
            <w:tcW w:w="1989" w:type="dxa"/>
            <w:gridSpan w:val="2"/>
          </w:tcPr>
          <w:p w:rsidR="004C21C2" w:rsidRPr="00A61D3D" w:rsidRDefault="004C21C2" w:rsidP="00DD13E1">
            <w:pPr>
              <w:pStyle w:val="TableParagraph"/>
              <w:spacing w:before="139"/>
              <w:ind w:left="6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lastRenderedPageBreak/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10168" w:type="dxa"/>
            <w:gridSpan w:val="2"/>
          </w:tcPr>
          <w:p w:rsidR="004C21C2" w:rsidRPr="004C21C2" w:rsidRDefault="004C21C2" w:rsidP="00DD13E1">
            <w:pPr>
              <w:pStyle w:val="TableParagraph"/>
              <w:spacing w:before="134"/>
              <w:ind w:left="60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1729" w:type="dxa"/>
            <w:gridSpan w:val="3"/>
          </w:tcPr>
          <w:p w:rsidR="004C21C2" w:rsidRPr="00A61D3D" w:rsidRDefault="000D6CEA" w:rsidP="00DD13E1">
            <w:pPr>
              <w:pStyle w:val="TableParagraph"/>
              <w:spacing w:before="139"/>
              <w:ind w:lef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0A02DA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10"/>
        </w:trPr>
        <w:tc>
          <w:tcPr>
            <w:tcW w:w="1989" w:type="dxa"/>
            <w:gridSpan w:val="2"/>
            <w:vMerge w:val="restart"/>
          </w:tcPr>
          <w:p w:rsidR="000A02DA" w:rsidRPr="004C21C2" w:rsidRDefault="000A02DA" w:rsidP="00DD13E1">
            <w:pPr>
              <w:pStyle w:val="TableParagraph"/>
              <w:spacing w:before="110" w:line="278" w:lineRule="auto"/>
              <w:ind w:left="57" w:hanging="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Скорость химических реакций.</w:t>
            </w:r>
          </w:p>
          <w:p w:rsidR="000A02DA" w:rsidRPr="004C21C2" w:rsidRDefault="000A02DA" w:rsidP="00DD13E1">
            <w:pPr>
              <w:pStyle w:val="TableParagraph"/>
              <w:spacing w:line="278" w:lineRule="auto"/>
              <w:ind w:left="57" w:firstLine="3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Химическое равновесие</w:t>
            </w:r>
          </w:p>
        </w:tc>
        <w:tc>
          <w:tcPr>
            <w:tcW w:w="10168" w:type="dxa"/>
            <w:gridSpan w:val="2"/>
            <w:tcBorders>
              <w:bottom w:val="single" w:sz="4" w:space="0" w:color="000000"/>
            </w:tcBorders>
          </w:tcPr>
          <w:p w:rsidR="000A02DA" w:rsidRPr="00A61D3D" w:rsidRDefault="000A02DA" w:rsidP="00DD13E1">
            <w:pPr>
              <w:pStyle w:val="TableParagraph"/>
              <w:spacing w:before="110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29" w:type="dxa"/>
            <w:gridSpan w:val="3"/>
          </w:tcPr>
          <w:p w:rsidR="000A02DA" w:rsidRPr="00A61D3D" w:rsidRDefault="000A02DA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A02DA" w:rsidRPr="00A61D3D" w:rsidRDefault="000A02DA" w:rsidP="00DD13E1">
            <w:pPr>
              <w:pStyle w:val="TableParagraph"/>
              <w:ind w:lef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02DA" w:rsidRDefault="000A02DA" w:rsidP="00DD13E1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0A02DA" w:rsidRPr="00A61D3D" w:rsidRDefault="000A02DA" w:rsidP="00DD13E1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</w:tc>
      </w:tr>
      <w:tr w:rsidR="000A02DA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3"/>
        </w:trPr>
        <w:tc>
          <w:tcPr>
            <w:tcW w:w="1989" w:type="dxa"/>
            <w:gridSpan w:val="2"/>
            <w:vMerge/>
          </w:tcPr>
          <w:p w:rsidR="000A02DA" w:rsidRPr="00A61D3D" w:rsidRDefault="000A02DA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2" w:space="0" w:color="000000"/>
            </w:tcBorders>
          </w:tcPr>
          <w:p w:rsidR="000A02DA" w:rsidRPr="00A61D3D" w:rsidRDefault="000A02DA" w:rsidP="00DD13E1">
            <w:pPr>
              <w:pStyle w:val="TableParagraph"/>
              <w:spacing w:before="110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29" w:type="dxa"/>
            <w:gridSpan w:val="3"/>
          </w:tcPr>
          <w:p w:rsidR="000A02DA" w:rsidRPr="00A61D3D" w:rsidRDefault="000A02DA" w:rsidP="00DD13E1">
            <w:pPr>
              <w:pStyle w:val="TableParagraph"/>
              <w:spacing w:before="134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 w:rsidR="000A02DA" w:rsidRPr="00A61D3D" w:rsidRDefault="000A02DA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0A02DA" w:rsidRPr="00A61D3D" w:rsidTr="00FA380C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811"/>
        </w:trPr>
        <w:tc>
          <w:tcPr>
            <w:tcW w:w="1989" w:type="dxa"/>
            <w:gridSpan w:val="2"/>
            <w:vMerge/>
          </w:tcPr>
          <w:p w:rsidR="000A02DA" w:rsidRPr="00A61D3D" w:rsidRDefault="000A02DA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0A02DA" w:rsidRPr="004C21C2" w:rsidRDefault="000A02DA" w:rsidP="00DD13E1">
            <w:pPr>
              <w:pStyle w:val="TableParagraph"/>
              <w:spacing w:before="115" w:line="254" w:lineRule="auto"/>
              <w:ind w:left="57" w:right="4" w:hanging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0A02DA" w:rsidRPr="00A61D3D" w:rsidRDefault="000A02DA" w:rsidP="00DD13E1">
            <w:pPr>
              <w:pStyle w:val="TableParagraph"/>
              <w:spacing w:before="3" w:line="256" w:lineRule="auto"/>
              <w:ind w:left="44" w:right="16" w:firstLine="7"/>
              <w:jc w:val="both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Принцип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Ле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Шателье</w:t>
            </w:r>
            <w:proofErr w:type="spellEnd"/>
          </w:p>
        </w:tc>
        <w:tc>
          <w:tcPr>
            <w:tcW w:w="1729" w:type="dxa"/>
            <w:gridSpan w:val="3"/>
          </w:tcPr>
          <w:p w:rsidR="000A02DA" w:rsidRPr="00A61D3D" w:rsidRDefault="000A02DA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A02DA" w:rsidRPr="00A61D3D" w:rsidRDefault="000A02DA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A02DA" w:rsidRPr="00A61D3D" w:rsidRDefault="000A02DA" w:rsidP="00DD13E1">
            <w:pPr>
              <w:pStyle w:val="TableParagraph"/>
              <w:spacing w:before="182"/>
              <w:ind w:left="6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0A02DA" w:rsidRPr="00A61D3D" w:rsidRDefault="000A02DA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0A02DA" w:rsidRPr="00A61D3D" w:rsidTr="00FA380C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98"/>
        </w:trPr>
        <w:tc>
          <w:tcPr>
            <w:tcW w:w="1989" w:type="dxa"/>
            <w:gridSpan w:val="2"/>
            <w:vMerge/>
          </w:tcPr>
          <w:p w:rsidR="000A02DA" w:rsidRPr="00A61D3D" w:rsidRDefault="000A02DA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bottom w:val="single" w:sz="2" w:space="0" w:color="000000"/>
            </w:tcBorders>
          </w:tcPr>
          <w:p w:rsidR="000A02DA" w:rsidRPr="00A61D3D" w:rsidRDefault="000A02DA" w:rsidP="00DD13E1">
            <w:pPr>
              <w:pStyle w:val="TableParagraph"/>
              <w:spacing w:before="110"/>
              <w:ind w:left="113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1729" w:type="dxa"/>
            <w:gridSpan w:val="3"/>
            <w:tcBorders>
              <w:bottom w:val="single" w:sz="2" w:space="0" w:color="000000"/>
            </w:tcBorders>
          </w:tcPr>
          <w:p w:rsidR="000A02DA" w:rsidRPr="00A61D3D" w:rsidRDefault="000A02DA" w:rsidP="00DD13E1">
            <w:pPr>
              <w:pStyle w:val="TableParagraph"/>
              <w:spacing w:before="134" w:line="244" w:lineRule="exact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 w:rsidR="000A02DA" w:rsidRDefault="000A02DA" w:rsidP="00DD13E1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0A02DA" w:rsidRDefault="000A02DA" w:rsidP="00DD13E1">
            <w:pPr>
              <w:pStyle w:val="TableParagraph"/>
              <w:spacing w:line="382" w:lineRule="exact"/>
              <w:ind w:left="5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  <w:p w:rsidR="000A02DA" w:rsidRPr="00A61D3D" w:rsidRDefault="000A02DA" w:rsidP="00DD13E1">
            <w:pPr>
              <w:pStyle w:val="TableParagraph"/>
              <w:spacing w:line="382" w:lineRule="exact"/>
              <w:ind w:left="5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4.2</w:t>
            </w:r>
          </w:p>
        </w:tc>
      </w:tr>
      <w:tr w:rsidR="000A02DA" w:rsidRPr="00A61D3D" w:rsidTr="00FA380C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917"/>
        </w:trPr>
        <w:tc>
          <w:tcPr>
            <w:tcW w:w="1989" w:type="dxa"/>
            <w:gridSpan w:val="2"/>
            <w:vMerge/>
          </w:tcPr>
          <w:p w:rsidR="000A02DA" w:rsidRPr="00A61D3D" w:rsidRDefault="000A02DA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2" w:space="0" w:color="000000"/>
            </w:tcBorders>
          </w:tcPr>
          <w:p w:rsidR="000A02DA" w:rsidRPr="004C21C2" w:rsidRDefault="000A02DA" w:rsidP="00DD13E1">
            <w:pPr>
              <w:pStyle w:val="TableParagraph"/>
              <w:spacing w:before="211" w:line="256" w:lineRule="auto"/>
              <w:ind w:left="56" w:right="18" w:firstLine="3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Решение практика-ориентированных заданий на анализ факторов, влияющих на изменение скорости химической реакции, в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т.ч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>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:rsidR="000A02DA" w:rsidRPr="004C21C2" w:rsidRDefault="000A02DA" w:rsidP="00DD13E1">
            <w:pPr>
              <w:pStyle w:val="TableParagraph"/>
              <w:spacing w:before="5" w:line="256" w:lineRule="auto"/>
              <w:ind w:left="56" w:right="21" w:firstLine="3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Решение практика-ориентированных заданий на применение принципа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Ле-Шателье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729" w:type="dxa"/>
            <w:gridSpan w:val="3"/>
            <w:tcBorders>
              <w:top w:val="single" w:sz="2" w:space="0" w:color="000000"/>
            </w:tcBorders>
          </w:tcPr>
          <w:p w:rsidR="000A02DA" w:rsidRPr="004C21C2" w:rsidRDefault="000A02DA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0A02DA" w:rsidRPr="004C21C2" w:rsidRDefault="000A02DA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0A02DA" w:rsidRPr="004C21C2" w:rsidRDefault="000A02DA" w:rsidP="00DD13E1">
            <w:pPr>
              <w:pStyle w:val="TableParagraph"/>
              <w:spacing w:before="6"/>
              <w:rPr>
                <w:rFonts w:ascii="Times New Roman" w:hAnsi="Times New Roman" w:cs="Times New Roman"/>
                <w:lang w:val="ru-RU"/>
              </w:rPr>
            </w:pPr>
          </w:p>
          <w:p w:rsidR="000A02DA" w:rsidRPr="000A02DA" w:rsidRDefault="000A02DA" w:rsidP="00DD13E1">
            <w:pPr>
              <w:pStyle w:val="TableParagraph"/>
              <w:spacing w:before="1"/>
              <w:ind w:left="6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0A02DA" w:rsidRPr="000A02DA" w:rsidRDefault="000A02DA" w:rsidP="00DD13E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1"/>
        </w:trPr>
        <w:tc>
          <w:tcPr>
            <w:tcW w:w="1989" w:type="dxa"/>
            <w:gridSpan w:val="2"/>
          </w:tcPr>
          <w:p w:rsidR="004C21C2" w:rsidRPr="00A61D3D" w:rsidRDefault="004C21C2" w:rsidP="00DD13E1">
            <w:pPr>
              <w:pStyle w:val="TableParagraph"/>
              <w:spacing w:before="134"/>
              <w:ind w:left="6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10168" w:type="dxa"/>
            <w:gridSpan w:val="2"/>
          </w:tcPr>
          <w:p w:rsidR="004C21C2" w:rsidRPr="00A61D3D" w:rsidRDefault="004C21C2" w:rsidP="000A02DA">
            <w:pPr>
              <w:pStyle w:val="TableParagraph"/>
              <w:spacing w:before="129"/>
              <w:ind w:left="6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Растворы</w:t>
            </w:r>
            <w:proofErr w:type="spellEnd"/>
          </w:p>
        </w:tc>
        <w:tc>
          <w:tcPr>
            <w:tcW w:w="1729" w:type="dxa"/>
            <w:gridSpan w:val="3"/>
          </w:tcPr>
          <w:p w:rsidR="004C21C2" w:rsidRPr="00A61D3D" w:rsidRDefault="000D6CEA" w:rsidP="00DD13E1">
            <w:pPr>
              <w:pStyle w:val="TableParagraph"/>
              <w:spacing w:before="144"/>
              <w:ind w:lef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tcBorders>
              <w:top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83"/>
        </w:trPr>
        <w:tc>
          <w:tcPr>
            <w:tcW w:w="1989" w:type="dxa"/>
            <w:gridSpan w:val="2"/>
            <w:vMerge w:val="restart"/>
          </w:tcPr>
          <w:p w:rsidR="004C21C2" w:rsidRPr="00A61D3D" w:rsidRDefault="004C21C2" w:rsidP="00DD13E1">
            <w:pPr>
              <w:pStyle w:val="TableParagraph"/>
              <w:spacing w:before="105" w:line="278" w:lineRule="auto"/>
              <w:ind w:left="57" w:right="9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Тема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6.1.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Понятие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растворах</w:t>
            </w:r>
            <w:proofErr w:type="spellEnd"/>
          </w:p>
        </w:tc>
        <w:tc>
          <w:tcPr>
            <w:tcW w:w="10168" w:type="dxa"/>
            <w:gridSpan w:val="2"/>
            <w:tcBorders>
              <w:bottom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05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29" w:type="dxa"/>
            <w:gridSpan w:val="3"/>
            <w:tcBorders>
              <w:bottom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29" w:line="234" w:lineRule="exact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 w:val="restart"/>
            <w:tcBorders>
              <w:bottom w:val="single" w:sz="2" w:space="0" w:color="000000"/>
            </w:tcBorders>
          </w:tcPr>
          <w:p w:rsidR="004C21C2" w:rsidRDefault="004C21C2" w:rsidP="00DD13E1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4C21C2" w:rsidRDefault="004C21C2" w:rsidP="00DD13E1">
            <w:pPr>
              <w:pStyle w:val="TableParagraph"/>
              <w:spacing w:line="379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  <w:p w:rsidR="004C21C2" w:rsidRDefault="004C21C2" w:rsidP="00DD13E1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</w:t>
            </w:r>
          </w:p>
          <w:p w:rsidR="004C21C2" w:rsidRPr="00A61D3D" w:rsidRDefault="004C21C2" w:rsidP="00DD13E1">
            <w:pPr>
              <w:pStyle w:val="TableParagraph"/>
              <w:spacing w:line="379" w:lineRule="exact"/>
              <w:ind w:left="577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614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29" w:type="dxa"/>
            <w:gridSpan w:val="3"/>
            <w:tcBorders>
              <w:top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3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2359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4C21C2" w:rsidRPr="004C21C2" w:rsidRDefault="004C21C2" w:rsidP="00DD13E1">
            <w:pPr>
              <w:pStyle w:val="TableParagraph"/>
              <w:spacing w:before="110" w:line="254" w:lineRule="auto"/>
              <w:ind w:left="57" w:right="18" w:firstLine="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4C21C2" w:rsidRPr="004C21C2" w:rsidRDefault="004C21C2" w:rsidP="00DD13E1">
            <w:pPr>
              <w:pStyle w:val="TableParagraph"/>
              <w:spacing w:before="8" w:line="256" w:lineRule="auto"/>
              <w:ind w:left="55" w:right="6" w:firstLine="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4C21C2" w:rsidRPr="004C21C2" w:rsidRDefault="004C21C2" w:rsidP="00DD13E1">
            <w:pPr>
              <w:pStyle w:val="TableParagraph"/>
              <w:spacing w:before="5"/>
              <w:ind w:left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Решение практика-ориентированных расчетных заданий на растворы, используемые в бытовой и</w:t>
            </w:r>
          </w:p>
          <w:p w:rsidR="004C21C2" w:rsidRPr="00A61D3D" w:rsidRDefault="004C21C2" w:rsidP="00DD13E1">
            <w:pPr>
              <w:pStyle w:val="TableParagraph"/>
              <w:spacing w:before="16"/>
              <w:ind w:left="5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производственной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деятельности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человека</w:t>
            </w:r>
            <w:proofErr w:type="spellEnd"/>
          </w:p>
        </w:tc>
        <w:tc>
          <w:tcPr>
            <w:tcW w:w="1729" w:type="dxa"/>
            <w:gridSpan w:val="3"/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spacing w:before="152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499"/>
        </w:trPr>
        <w:tc>
          <w:tcPr>
            <w:tcW w:w="12159" w:type="dxa"/>
            <w:gridSpan w:val="5"/>
            <w:tcBorders>
              <w:left w:val="single" w:sz="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105"/>
              <w:ind w:left="12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lastRenderedPageBreak/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726" w:type="dxa"/>
            <w:gridSpan w:val="2"/>
            <w:tcBorders>
              <w:right w:val="single" w:sz="2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424"/>
        </w:trPr>
        <w:tc>
          <w:tcPr>
            <w:tcW w:w="1985" w:type="dxa"/>
            <w:gridSpan w:val="2"/>
            <w:tcBorders>
              <w:bottom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144"/>
              <w:ind w:left="6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7.</w:t>
            </w:r>
          </w:p>
        </w:tc>
        <w:tc>
          <w:tcPr>
            <w:tcW w:w="10174" w:type="dxa"/>
            <w:gridSpan w:val="3"/>
            <w:tcBorders>
              <w:bottom w:val="single" w:sz="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139"/>
              <w:ind w:left="6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Химия в быту и производственной деятельности человека</w:t>
            </w:r>
          </w:p>
        </w:tc>
        <w:tc>
          <w:tcPr>
            <w:tcW w:w="1726" w:type="dxa"/>
            <w:gridSpan w:val="2"/>
            <w:tcBorders>
              <w:bottom w:val="single" w:sz="2" w:space="0" w:color="000000"/>
            </w:tcBorders>
          </w:tcPr>
          <w:p w:rsidR="004C21C2" w:rsidRPr="00A61D3D" w:rsidRDefault="000D6CEA" w:rsidP="00DD13E1">
            <w:pPr>
              <w:pStyle w:val="TableParagraph"/>
              <w:spacing w:before="144"/>
              <w:ind w:left="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 w:rsidR="004C21C2" w:rsidRDefault="004C21C2" w:rsidP="00DD13E1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4C21C2" w:rsidRDefault="004C21C2" w:rsidP="00DD13E1">
            <w:pPr>
              <w:pStyle w:val="TableParagraph"/>
              <w:spacing w:line="369" w:lineRule="exact"/>
              <w:ind w:left="5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  <w:p w:rsidR="004C21C2" w:rsidRDefault="004C21C2" w:rsidP="00DD13E1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4C21C2" w:rsidRPr="00A61D3D" w:rsidRDefault="004C21C2" w:rsidP="00DD13E1">
            <w:pPr>
              <w:pStyle w:val="TableParagraph"/>
              <w:spacing w:line="369" w:lineRule="exact"/>
              <w:ind w:left="574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287"/>
        </w:trPr>
        <w:tc>
          <w:tcPr>
            <w:tcW w:w="1985" w:type="dxa"/>
            <w:gridSpan w:val="2"/>
            <w:vMerge w:val="restart"/>
            <w:tcBorders>
              <w:top w:val="single" w:sz="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209" w:line="259" w:lineRule="auto"/>
              <w:ind w:left="61" w:hanging="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Химия в быту и производственной деятельности человека</w:t>
            </w:r>
          </w:p>
        </w:tc>
        <w:tc>
          <w:tcPr>
            <w:tcW w:w="1017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line="244" w:lineRule="exact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9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DD13E1">
            <w:pPr>
              <w:pStyle w:val="TableParagraph"/>
              <w:spacing w:line="229" w:lineRule="exact"/>
              <w:ind w:left="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532"/>
        </w:trPr>
        <w:tc>
          <w:tcPr>
            <w:tcW w:w="1985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ind w:left="56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spacing w:before="6"/>
              <w:rPr>
                <w:rFonts w:ascii="Times New Roman" w:hAnsi="Times New Roman" w:cs="Times New Roman"/>
              </w:rPr>
            </w:pPr>
          </w:p>
          <w:p w:rsidR="004C21C2" w:rsidRPr="00A61D3D" w:rsidRDefault="000D6CEA" w:rsidP="00DD13E1">
            <w:pPr>
              <w:pStyle w:val="TableParagraph"/>
              <w:ind w:left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1345"/>
        </w:trPr>
        <w:tc>
          <w:tcPr>
            <w:tcW w:w="1985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2" w:space="0" w:color="000000"/>
            </w:tcBorders>
          </w:tcPr>
          <w:p w:rsidR="004C21C2" w:rsidRPr="004C21C2" w:rsidRDefault="004C21C2" w:rsidP="00DD13E1">
            <w:pPr>
              <w:pStyle w:val="TableParagraph"/>
              <w:spacing w:before="187" w:line="259" w:lineRule="auto"/>
              <w:ind w:left="111" w:right="62" w:firstLine="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726" w:type="dxa"/>
            <w:gridSpan w:val="2"/>
            <w:tcBorders>
              <w:top w:val="single" w:sz="2" w:space="0" w:color="000000"/>
            </w:tcBorders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DD13E1">
            <w:pPr>
              <w:pStyle w:val="TableParagraph"/>
              <w:spacing w:before="9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DD13E1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0A02DA" w:rsidRDefault="004C21C2" w:rsidP="00DD13E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503"/>
        </w:trPr>
        <w:tc>
          <w:tcPr>
            <w:tcW w:w="1985" w:type="dxa"/>
            <w:gridSpan w:val="2"/>
            <w:vMerge/>
            <w:tcBorders>
              <w:top w:val="nil"/>
            </w:tcBorders>
          </w:tcPr>
          <w:p w:rsidR="004C21C2" w:rsidRPr="000A02DA" w:rsidRDefault="004C21C2" w:rsidP="00DD13E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4" w:type="dxa"/>
            <w:gridSpan w:val="3"/>
          </w:tcPr>
          <w:p w:rsidR="004C21C2" w:rsidRPr="00A61D3D" w:rsidRDefault="004C21C2" w:rsidP="00DD13E1">
            <w:pPr>
              <w:pStyle w:val="TableParagraph"/>
              <w:spacing w:before="139"/>
              <w:ind w:left="11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1726" w:type="dxa"/>
            <w:gridSpan w:val="2"/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1576"/>
        </w:trPr>
        <w:tc>
          <w:tcPr>
            <w:tcW w:w="1985" w:type="dxa"/>
            <w:gridSpan w:val="2"/>
            <w:vMerge/>
            <w:tcBorders>
              <w:top w:val="nil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</w:tcPr>
          <w:p w:rsidR="004C21C2" w:rsidRPr="004C21C2" w:rsidRDefault="004C21C2" w:rsidP="00DD13E1">
            <w:pPr>
              <w:pStyle w:val="TableParagraph"/>
              <w:spacing w:before="110" w:line="256" w:lineRule="auto"/>
              <w:ind w:left="56" w:firstLine="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наноматериалы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>, текстильные волокна, источники энергии, органические и минеральные удобрения, лекарственные вещества, бытовая химия.</w:t>
            </w:r>
          </w:p>
          <w:p w:rsidR="004C21C2" w:rsidRPr="004C21C2" w:rsidRDefault="004C21C2" w:rsidP="00DD13E1">
            <w:pPr>
              <w:pStyle w:val="TableParagraph"/>
              <w:spacing w:before="7"/>
              <w:ind w:left="53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Защита: Представление результатов решения кейсов в форме мини-доклада с презентацией</w:t>
            </w:r>
          </w:p>
        </w:tc>
        <w:tc>
          <w:tcPr>
            <w:tcW w:w="1726" w:type="dxa"/>
            <w:gridSpan w:val="2"/>
          </w:tcPr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DD13E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A61D3D" w:rsidRDefault="000D6CEA" w:rsidP="00DD13E1">
            <w:pPr>
              <w:pStyle w:val="TableParagraph"/>
              <w:spacing w:before="186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DD13E1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499"/>
        </w:trPr>
        <w:tc>
          <w:tcPr>
            <w:tcW w:w="1985" w:type="dxa"/>
            <w:gridSpan w:val="2"/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</w:tcPr>
          <w:p w:rsidR="004C21C2" w:rsidRPr="004C21C2" w:rsidRDefault="004C21C2" w:rsidP="00DD13E1">
            <w:pPr>
              <w:pStyle w:val="TableParagraph"/>
              <w:spacing w:before="129"/>
              <w:ind w:left="64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Промежуточная аттестация по дисциплине </w:t>
            </w:r>
            <w:r w:rsidR="00035FD1" w:rsidRPr="004C21C2">
              <w:rPr>
                <w:rFonts w:ascii="Times New Roman" w:hAnsi="Times New Roman" w:cs="Times New Roman"/>
                <w:lang w:val="ru-RU"/>
              </w:rPr>
              <w:t>(</w:t>
            </w:r>
            <w:r w:rsidR="00035FD1">
              <w:rPr>
                <w:rFonts w:ascii="Times New Roman" w:hAnsi="Times New Roman" w:cs="Times New Roman"/>
                <w:lang w:val="ru-RU"/>
              </w:rPr>
              <w:t>дифференцированный</w:t>
            </w:r>
            <w:r w:rsidR="000D6CE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C21C2">
              <w:rPr>
                <w:rFonts w:ascii="Times New Roman" w:hAnsi="Times New Roman" w:cs="Times New Roman"/>
                <w:lang w:val="ru-RU"/>
              </w:rPr>
              <w:t>зачет)</w:t>
            </w:r>
          </w:p>
        </w:tc>
        <w:tc>
          <w:tcPr>
            <w:tcW w:w="1726" w:type="dxa"/>
            <w:gridSpan w:val="2"/>
          </w:tcPr>
          <w:p w:rsidR="004C21C2" w:rsidRPr="00A61D3D" w:rsidRDefault="004C21C2" w:rsidP="00DD13E1">
            <w:pPr>
              <w:pStyle w:val="TableParagraph"/>
              <w:spacing w:before="139"/>
              <w:ind w:left="56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DD13E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508"/>
        </w:trPr>
        <w:tc>
          <w:tcPr>
            <w:tcW w:w="1985" w:type="dxa"/>
            <w:gridSpan w:val="2"/>
          </w:tcPr>
          <w:p w:rsidR="004C21C2" w:rsidRDefault="004C21C2" w:rsidP="00DD13E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74" w:type="dxa"/>
            <w:gridSpan w:val="3"/>
          </w:tcPr>
          <w:p w:rsidR="004C21C2" w:rsidRPr="00A61D3D" w:rsidRDefault="004C21C2" w:rsidP="00DD13E1">
            <w:pPr>
              <w:pStyle w:val="TableParagraph"/>
              <w:spacing w:before="110" w:line="256" w:lineRule="auto"/>
              <w:ind w:left="56" w:firstLine="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Всего</w:t>
            </w:r>
            <w:proofErr w:type="spellEnd"/>
          </w:p>
        </w:tc>
        <w:tc>
          <w:tcPr>
            <w:tcW w:w="1726" w:type="dxa"/>
            <w:gridSpan w:val="2"/>
          </w:tcPr>
          <w:p w:rsidR="004C21C2" w:rsidRPr="00A61D3D" w:rsidRDefault="000D6CEA" w:rsidP="00DD13E1">
            <w:pPr>
              <w:pStyle w:val="TableParagraph"/>
              <w:spacing w:before="110" w:line="256" w:lineRule="auto"/>
              <w:ind w:left="56" w:right="689" w:firstLine="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4C21C2" w:rsidRDefault="004C21C2" w:rsidP="00DD13E1">
            <w:pPr>
              <w:pStyle w:val="TableParagraph"/>
              <w:rPr>
                <w:rFonts w:ascii="Times New Roman"/>
              </w:rPr>
            </w:pPr>
          </w:p>
        </w:tc>
      </w:tr>
    </w:tbl>
    <w:p w:rsidR="004C21C2" w:rsidRDefault="004C21C2" w:rsidP="004C21C2">
      <w:pPr>
        <w:rPr>
          <w:rFonts w:ascii="Times New Roman"/>
        </w:rPr>
        <w:sectPr w:rsidR="004C21C2">
          <w:pgSz w:w="16840" w:h="11910" w:orient="landscape"/>
          <w:pgMar w:top="780" w:right="260" w:bottom="1100" w:left="840" w:header="0" w:footer="914" w:gutter="0"/>
          <w:cols w:space="720"/>
        </w:sectPr>
      </w:pP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lastRenderedPageBreak/>
        <w:t xml:space="preserve">3. УСЛОВИЯ РЕАЛИЗАЦИИ УЧЕБНОГО ПРЕДМЕТА </w:t>
      </w:r>
      <w:r w:rsidR="00BB258F">
        <w:rPr>
          <w:rFonts w:ascii="Times New Roman" w:eastAsia="Times New Roman" w:hAnsi="Times New Roman" w:cs="Times New Roman"/>
          <w:b/>
          <w:bCs/>
          <w:iCs/>
          <w:lang w:bidi="ar-SA"/>
        </w:rPr>
        <w:t>ОУП.04</w:t>
      </w:r>
      <w:r w:rsidRPr="009D4655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3.1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  <w:t>Требования к минимальному материально-техническому обеспечению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 xml:space="preserve">Реализация </w:t>
      </w:r>
      <w:r w:rsidRPr="009D4655">
        <w:rPr>
          <w:rFonts w:ascii="Times New Roman" w:eastAsia="Calibri" w:hAnsi="Times New Roman" w:cs="Times New Roman"/>
          <w:bCs/>
          <w:iCs/>
          <w:color w:val="auto"/>
          <w:lang w:eastAsia="en-US" w:bidi="ar-SA"/>
        </w:rPr>
        <w:t>учебного предмета</w:t>
      </w:r>
      <w:r w:rsidRPr="009D4655">
        <w:rPr>
          <w:rFonts w:ascii="Times New Roman" w:eastAsia="Times New Roman" w:hAnsi="Times New Roman" w:cs="Times New Roman"/>
          <w:lang w:bidi="ar-SA"/>
        </w:rPr>
        <w:t xml:space="preserve"> требует наличия учебного кабинета «Химия»;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3.2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</w:r>
      <w:r w:rsidRPr="009D4655">
        <w:rPr>
          <w:rFonts w:ascii="Times New Roman" w:eastAsia="Times New Roman" w:hAnsi="Times New Roman" w:cs="Times New Roman"/>
          <w:b/>
          <w:lang w:bidi="ar-SA"/>
        </w:rPr>
        <w:t>Информационное обеспечение обучения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Основные источники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1. Болдырева, О. И.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задачник для СПО / О. И. Болдырева, О. П. Кушнарева, П. А. Пономарева.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Профобразование, 2020. — 140 c— Режим доступа: </w:t>
      </w:r>
      <w:hyperlink r:id="rId11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https://www.iprbookshop.ru/92199.html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2.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Лупейко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Т.Г.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учебник для СПО /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Лупейко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Т.Г.,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Дябло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О.В., Решетникова Е.А.. — Саратов,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Москва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Профобразование, Ай Пи Ар Медиа, 2020. — 308 c. — ISBN 978-5-4488-0433-5, 978-5-4497-0395-8.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Текст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электронный // IPR SMART : [сайт]. — URL: </w:t>
      </w:r>
      <w:hyperlink r:id="rId12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https://www.iprbookshop.ru/94217.html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3. Органическая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практикум для СПО / 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Профобразование, 2021. — 67 c. — ISBN 978-5-4488-1141-8.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Текст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электронный // IPR SMART : [сайт]. — URL: </w:t>
      </w:r>
      <w:hyperlink r:id="rId13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https://www.iprbookshop.ru/105147.html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6. 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Дроздов, А. А.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 учебное пособие для СПО / А. А. Дроздов, М. В. Дроздова.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 Научная книга, 2019. — 317 c— Режим доступа: </w:t>
      </w:r>
      <w:hyperlink r:id="rId14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lang w:bidi="ar-SA"/>
          </w:rPr>
          <w:t>https://www.iprbookshop.ru/87083.html</w:t>
        </w:r>
      </w:hyperlink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212529"/>
          <w:lang w:bidi="ar-SA"/>
        </w:rPr>
        <w:t xml:space="preserve">7.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учебное пособие для СПО / составители Г. Ю. Вострикова, Е. А.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Хорохордина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. —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Профобразование, 2019. — 91 c.— Режим доступа: - DOI: </w:t>
      </w:r>
      <w:hyperlink r:id="rId15" w:history="1">
        <w:r w:rsidRPr="009D4655">
          <w:rPr>
            <w:rFonts w:ascii="Times New Roman" w:eastAsia="Times New Roman" w:hAnsi="Times New Roman" w:cs="Times New Roman"/>
            <w:color w:val="0000FF"/>
            <w:u w:val="single"/>
            <w:shd w:val="clear" w:color="auto" w:fill="F8F9FA"/>
            <w:lang w:bidi="ar-SA"/>
          </w:rPr>
          <w:t>https://doi.org/10.23682/87280</w:t>
        </w:r>
      </w:hyperlink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 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8.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, В. В.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учебное пособие для СПО / В. В.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; под редакцией М. К. Иванова. — 2-е изд. — Саратов,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Екатеринбург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Профобразование, Уральский федеральный университет, 2019. — 90 c.— Режим доступа: - DOI: </w: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begin"/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instrText xml:space="preserve"> HYPERLINK "https://doi.org/10.23682/87900 </w:instrTex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instrText xml:space="preserve">9" </w:instrTex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separate"/>
      </w:r>
      <w:r w:rsidRPr="009D4655"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  <w:t xml:space="preserve">https://doi.org/10.23682/87900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  <w:t>9</w: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end"/>
      </w:r>
      <w:r w:rsidRPr="009D4655">
        <w:rPr>
          <w:rFonts w:ascii="Times New Roman" w:eastAsia="Times New Roman" w:hAnsi="Times New Roman" w:cs="Times New Roman"/>
          <w:color w:val="auto"/>
          <w:shd w:val="clear" w:color="auto" w:fill="F8F9FA"/>
          <w:lang w:bidi="ar-SA"/>
        </w:rPr>
        <w:t>.</w:t>
      </w:r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, В. В.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учебное пособие для СПО / В. В.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, Е. А. Никоненко ; под редакцией М. Г. Иванова. — 2-е изд. — Саратов,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Екатеринбург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Профобразование, Уральский федеральный университет, 2019. — 132 c. — Режим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доступа:  DOI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: </w:t>
      </w:r>
      <w:hyperlink r:id="rId16" w:history="1">
        <w:r w:rsidRPr="009D4655">
          <w:rPr>
            <w:rFonts w:ascii="Times New Roman" w:eastAsia="Times New Roman" w:hAnsi="Times New Roman" w:cs="Times New Roman"/>
            <w:color w:val="0000FF"/>
            <w:u w:val="single"/>
            <w:shd w:val="clear" w:color="auto" w:fill="F8F9FA"/>
            <w:lang w:bidi="ar-SA"/>
          </w:rPr>
          <w:t>https://doi.org/10.23682/87901</w:t>
        </w:r>
      </w:hyperlink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Дополнительные источники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1.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Гринвуд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Н. Химия элементов. В 2 томах. Т.1 / Н.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Гринвуд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А. </w:t>
      </w:r>
      <w:proofErr w:type="spellStart"/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Эрншо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;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перевод В. А. Михайлов [и др.]. — 5-е изд.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Москва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Лаборатория знаний, 2021. — 662 c.— Режим доступа: </w:t>
      </w:r>
      <w:hyperlink r:id="rId17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https://www.iprbookshop.ru/103013.html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2. 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Гринвуд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Н. Химия элементов. В 2 томах. Т.2 / Н.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Гринвуд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А. </w:t>
      </w:r>
      <w:proofErr w:type="spellStart"/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Эрншо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;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перевод В. А. Михайлов [и др.]. — 5-е изд.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Москва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Лаборатория знаний, 2021. — 682 c.— Режим доступа: для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авторизир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. пользователей</w:t>
      </w:r>
      <w:r w:rsidRPr="009D4655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begin"/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instrText xml:space="preserve"> HYPERLINK "https://www.iprbookshop.ru/103014.html </w:instrTex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instrText xml:space="preserve">3" </w:instrTex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separate"/>
      </w:r>
      <w:r w:rsidRPr="009D4655"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  <w:t xml:space="preserve">https://www.iprbookshop.ru/103014.html </w:t>
      </w:r>
    </w:p>
    <w:p w:rsidR="009D4655" w:rsidRPr="009D4655" w:rsidRDefault="009D4655" w:rsidP="009D465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  <w:t>3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end"/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Болтромеюк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В. В. Неорганическая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пособие для подготовки к централизованному тестированию / В. В.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Болтромеюк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Минск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Тетралит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2019. — 288 c.— Режим доступа: для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авторизир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. пользователей </w:t>
      </w:r>
      <w:hyperlink r:id="rId18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https://www.iprbookshop.ru/88827.html</w:t>
        </w:r>
      </w:hyperlink>
    </w:p>
    <w:p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</w:p>
    <w:p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9D4655">
        <w:rPr>
          <w:rFonts w:ascii="Times New Roman" w:eastAsia="Times New Roman" w:hAnsi="Times New Roman" w:cs="Times New Roman"/>
          <w:b/>
          <w:lang w:bidi="ar-SA"/>
        </w:rPr>
        <w:t>3.3. Требования к организации учебного процесса для инвалидов и лиц с ОВЗ</w:t>
      </w:r>
    </w:p>
    <w:p w:rsidR="009D4655" w:rsidRPr="009D4655" w:rsidRDefault="009D4655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lang w:bidi="ar-SA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535CF" w:rsidRPr="0017722B" w:rsidRDefault="00A535CF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35CF" w:rsidRPr="0017722B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:rsidR="003D7EA7" w:rsidRPr="0017722B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7EA7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9D4655" w:rsidRPr="0017722B" w:rsidRDefault="009D4655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C1635E" w:rsidRPr="00D11235" w:rsidTr="00AE1D4F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A10FA5" w:rsidRDefault="00C1635E" w:rsidP="00AE1D4F">
            <w:pPr>
              <w:spacing w:line="310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A10FA5" w:rsidRDefault="00C1635E" w:rsidP="00AE1D4F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35E" w:rsidRPr="00A10FA5" w:rsidRDefault="00C1635E" w:rsidP="00AE1D4F">
            <w:pPr>
              <w:ind w:firstLine="3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C1635E" w:rsidRPr="00D11235" w:rsidTr="000A02DA">
        <w:trPr>
          <w:trHeight w:hRule="exact" w:val="188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AE1D4F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1.2, </w:t>
            </w:r>
          </w:p>
          <w:p w:rsidR="00C1635E" w:rsidRPr="00A10FA5" w:rsidRDefault="00C1635E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2, Темы 2.1, </w:t>
            </w:r>
          </w:p>
          <w:p w:rsidR="00C1635E" w:rsidRDefault="00035FD1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3</w:t>
            </w:r>
            <w:r w:rsidR="00C1635E"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Тема 3.1,</w:t>
            </w:r>
            <w:r w:rsidR="00C1635E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 </w:t>
            </w:r>
          </w:p>
          <w:p w:rsidR="00C1635E" w:rsidRDefault="00035FD1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4, Тема 4</w:t>
            </w:r>
            <w:r w:rsidR="00C1635E">
              <w:rPr>
                <w:rFonts w:ascii="Times New Roman" w:eastAsia="Tahoma" w:hAnsi="Times New Roman" w:cs="Times New Roman"/>
                <w:sz w:val="20"/>
                <w:szCs w:val="20"/>
              </w:rPr>
              <w:t>.1,</w:t>
            </w:r>
          </w:p>
          <w:p w:rsidR="00C1635E" w:rsidRDefault="00035FD1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5, Тема 5</w:t>
            </w:r>
            <w:r w:rsidR="00C1635E">
              <w:rPr>
                <w:rFonts w:ascii="Times New Roman" w:eastAsia="Tahoma" w:hAnsi="Times New Roman" w:cs="Times New Roman"/>
                <w:sz w:val="20"/>
                <w:szCs w:val="20"/>
              </w:rPr>
              <w:t>.1,</w:t>
            </w:r>
          </w:p>
          <w:p w:rsidR="00C1635E" w:rsidRDefault="00035FD1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</w:t>
            </w:r>
            <w:r w:rsidR="00C1635E">
              <w:rPr>
                <w:rFonts w:ascii="Times New Roman" w:eastAsia="Tahoma" w:hAnsi="Times New Roman" w:cs="Times New Roman"/>
                <w:sz w:val="20"/>
                <w:szCs w:val="20"/>
              </w:rPr>
              <w:t>.1,</w:t>
            </w:r>
          </w:p>
          <w:p w:rsidR="00C1635E" w:rsidRDefault="00035FD1" w:rsidP="00AE1D4F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7 </w:t>
            </w:r>
          </w:p>
          <w:p w:rsidR="00C1635E" w:rsidRPr="00A10FA5" w:rsidRDefault="00C1635E" w:rsidP="00AE1D4F">
            <w:pPr>
              <w:tabs>
                <w:tab w:val="left" w:pos="960"/>
              </w:tabs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A10FA5" w:rsidRDefault="00C1635E" w:rsidP="00AE1D4F">
            <w:pPr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тестирование</w:t>
            </w:r>
          </w:p>
          <w:p w:rsidR="00C1635E" w:rsidRPr="00A10FA5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Кейс задания</w:t>
            </w:r>
          </w:p>
          <w:p w:rsidR="00C1635E" w:rsidRPr="00A10FA5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диктант</w:t>
            </w:r>
          </w:p>
          <w:p w:rsidR="00C1635E" w:rsidRPr="00A10FA5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устный опрос</w:t>
            </w:r>
          </w:p>
          <w:p w:rsidR="00C1635E" w:rsidRPr="00A10FA5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C1635E" w:rsidRPr="00A10FA5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C1635E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C1635E" w:rsidRPr="00A10FA5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C1635E" w:rsidRPr="00A10FA5" w:rsidRDefault="00C1635E" w:rsidP="00AE1D4F">
            <w:pPr>
              <w:tabs>
                <w:tab w:val="left" w:pos="1896"/>
              </w:tabs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самостоятельно</w:t>
            </w:r>
          </w:p>
          <w:p w:rsidR="00C1635E" w:rsidRPr="00A10FA5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выполненных заданий</w:t>
            </w:r>
          </w:p>
          <w:p w:rsidR="00C1635E" w:rsidRPr="00A10FA5" w:rsidRDefault="00035FD1" w:rsidP="00AE1D4F">
            <w:pPr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дифференцированный зачет.</w:t>
            </w:r>
          </w:p>
        </w:tc>
      </w:tr>
      <w:tr w:rsidR="00C1635E" w:rsidRPr="00D11235" w:rsidTr="000A02DA">
        <w:trPr>
          <w:trHeight w:hRule="exact" w:val="168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AE1D4F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1, Темы 1.2, </w:t>
            </w:r>
          </w:p>
          <w:p w:rsidR="00C1635E" w:rsidRDefault="00C1635E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3, Тема 3.1</w:t>
            </w:r>
            <w:r w:rsidR="00035FD1">
              <w:rPr>
                <w:rFonts w:ascii="Times New Roman" w:eastAsia="Tahoma" w:hAnsi="Times New Roman" w:cs="Times New Roman"/>
                <w:sz w:val="20"/>
                <w:szCs w:val="20"/>
              </w:rPr>
              <w:t>,</w:t>
            </w:r>
          </w:p>
          <w:p w:rsidR="00C1635E" w:rsidRDefault="00035FD1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4, Тема 4.1,</w:t>
            </w:r>
          </w:p>
          <w:p w:rsidR="00C1635E" w:rsidRDefault="00C1635E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5, Тема 5.1,</w:t>
            </w:r>
          </w:p>
          <w:p w:rsidR="00C1635E" w:rsidRDefault="00C1635E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6.1,</w:t>
            </w:r>
          </w:p>
          <w:p w:rsidR="00C1635E" w:rsidRDefault="00035FD1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</w:t>
            </w:r>
            <w:proofErr w:type="gramStart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>7 ,</w:t>
            </w:r>
            <w:proofErr w:type="gramEnd"/>
          </w:p>
          <w:p w:rsidR="00C1635E" w:rsidRPr="00A10FA5" w:rsidRDefault="00C1635E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D11235" w:rsidRDefault="00C1635E" w:rsidP="00AE1D4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635E" w:rsidRPr="00D11235" w:rsidTr="000A02DA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AE1D4F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Default="00035FD1" w:rsidP="00AE1D4F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4, Тема 4.1,</w:t>
            </w:r>
          </w:p>
          <w:p w:rsidR="00C1635E" w:rsidRDefault="00035FD1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7.</w:t>
            </w:r>
          </w:p>
          <w:p w:rsidR="000A02DA" w:rsidRDefault="000A02DA" w:rsidP="00AE1D4F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  <w:p w:rsidR="00C1635E" w:rsidRPr="00A10FA5" w:rsidRDefault="00C1635E" w:rsidP="00AE1D4F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D11235" w:rsidRDefault="00C1635E" w:rsidP="00AE1D4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635E" w:rsidRPr="00D11235" w:rsidTr="000A02DA">
        <w:trPr>
          <w:trHeight w:hRule="exact" w:val="99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A10FA5" w:rsidRDefault="00C1635E" w:rsidP="00AE1D4F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Default="00035FD1" w:rsidP="00AE1D4F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6.1.</w:t>
            </w:r>
          </w:p>
          <w:p w:rsidR="00C1635E" w:rsidRPr="00A10FA5" w:rsidRDefault="00C1635E" w:rsidP="00AE1D4F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D11235" w:rsidRDefault="00C1635E" w:rsidP="00AE1D4F">
            <w:pPr>
              <w:rPr>
                <w:rFonts w:ascii="Times New Roman" w:hAnsi="Times New Roman" w:cs="Times New Roman"/>
              </w:rPr>
            </w:pPr>
          </w:p>
        </w:tc>
      </w:tr>
    </w:tbl>
    <w:p w:rsidR="00EB3CB6" w:rsidRDefault="00EB3CB6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lastRenderedPageBreak/>
        <w:t xml:space="preserve">Лист регистраций изменений, вносимых в рабочую программу </w:t>
      </w:r>
      <w:r w:rsidRPr="009D4655">
        <w:rPr>
          <w:rFonts w:ascii="Times New Roman" w:eastAsia="Calibri" w:hAnsi="Times New Roman" w:cs="Times New Roman"/>
          <w:b/>
          <w:bCs/>
          <w:iCs/>
          <w:color w:val="auto"/>
          <w:lang w:eastAsia="en-US" w:bidi="ar-SA"/>
        </w:rPr>
        <w:t>учебного предмета</w:t>
      </w:r>
    </w:p>
    <w:p w:rsidR="009D4655" w:rsidRPr="009D4655" w:rsidRDefault="00953BA4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lang w:bidi="ar-SA"/>
        </w:rPr>
        <w:t>ОУД</w:t>
      </w:r>
      <w:r w:rsidR="00BB258F"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>.</w:t>
      </w:r>
      <w:r>
        <w:rPr>
          <w:rFonts w:ascii="Times New Roman" w:eastAsia="Times New Roman" w:hAnsi="Times New Roman" w:cs="Times New Roman"/>
          <w:b/>
          <w:bCs/>
          <w:iCs/>
          <w:lang w:bidi="ar-SA"/>
        </w:rPr>
        <w:t>05</w:t>
      </w:r>
      <w:r w:rsidR="009D4655"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proofErr w:type="gramStart"/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Страницы  с</w:t>
            </w:r>
            <w:proofErr w:type="gramEnd"/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</w:tbl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Pr="00176C22" w:rsidRDefault="009D4655">
      <w:pPr>
        <w:rPr>
          <w:rFonts w:ascii="Times New Roman" w:hAnsi="Times New Roman" w:cs="Times New Roman"/>
        </w:rPr>
      </w:pPr>
    </w:p>
    <w:sectPr w:rsidR="009D4655" w:rsidRPr="00176C22" w:rsidSect="00FE3DBE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283" w:rsidRDefault="00543283">
      <w:r>
        <w:separator/>
      </w:r>
    </w:p>
  </w:endnote>
  <w:endnote w:type="continuationSeparator" w:id="0">
    <w:p w:rsidR="00543283" w:rsidRDefault="00543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403366"/>
      <w:docPartObj>
        <w:docPartGallery w:val="Page Numbers (Bottom of Page)"/>
        <w:docPartUnique/>
      </w:docPartObj>
    </w:sdtPr>
    <w:sdtEndPr/>
    <w:sdtContent>
      <w:p w:rsidR="00AE1D4F" w:rsidRDefault="00AE1D4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795">
          <w:rPr>
            <w:noProof/>
          </w:rPr>
          <w:t>12</w:t>
        </w:r>
        <w:r>
          <w:fldChar w:fldCharType="end"/>
        </w:r>
      </w:p>
    </w:sdtContent>
  </w:sdt>
  <w:p w:rsidR="00AE1D4F" w:rsidRDefault="00AE1D4F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D4F" w:rsidRDefault="00AE1D4F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1C2" w:rsidRDefault="00543283">
    <w:pPr>
      <w:pStyle w:val="af5"/>
      <w:spacing w:line="14" w:lineRule="auto"/>
      <w:rPr>
        <w:sz w:val="20"/>
      </w:rPr>
    </w:pPr>
    <w:r>
      <w:rPr>
        <w:sz w:val="26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2049" type="#_x0000_t202" style="position:absolute;margin-left:771.1pt;margin-top:538.65pt;width:18.3pt;height:13.05pt;z-index:-251658752;mso-position-horizontal-relative:page;mso-position-vertical-relative:page" filled="f" stroked="f">
          <v:textbox inset="0,0,0,0">
            <w:txbxContent>
              <w:p w:rsidR="004C21C2" w:rsidRDefault="004C21C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F37795">
                  <w:rPr>
                    <w:rFonts w:ascii="Calibri"/>
                    <w:noProof/>
                    <w:spacing w:val="-5"/>
                  </w:rPr>
                  <w:t>16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551679"/>
      <w:docPartObj>
        <w:docPartGallery w:val="Page Numbers (Bottom of Page)"/>
        <w:docPartUnique/>
      </w:docPartObj>
    </w:sdtPr>
    <w:sdtEndPr/>
    <w:sdtContent>
      <w:p w:rsidR="00AE1D4F" w:rsidRDefault="00AE1D4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795">
          <w:rPr>
            <w:noProof/>
          </w:rPr>
          <w:t>19</w:t>
        </w:r>
        <w:r>
          <w:fldChar w:fldCharType="end"/>
        </w:r>
      </w:p>
    </w:sdtContent>
  </w:sdt>
  <w:p w:rsidR="00AE1D4F" w:rsidRDefault="00AE1D4F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283" w:rsidRDefault="00543283">
      <w:r>
        <w:separator/>
      </w:r>
    </w:p>
  </w:footnote>
  <w:footnote w:type="continuationSeparator" w:id="0">
    <w:p w:rsidR="00543283" w:rsidRDefault="00543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06CF5DEE"/>
    <w:multiLevelType w:val="hybridMultilevel"/>
    <w:tmpl w:val="7AE2B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4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44344779"/>
    <w:multiLevelType w:val="hybridMultilevel"/>
    <w:tmpl w:val="77A0B48A"/>
    <w:lvl w:ilvl="0" w:tplc="54D6F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9"/>
  </w:num>
  <w:num w:numId="6">
    <w:abstractNumId w:val="16"/>
  </w:num>
  <w:num w:numId="7">
    <w:abstractNumId w:val="10"/>
  </w:num>
  <w:num w:numId="8">
    <w:abstractNumId w:val="8"/>
  </w:num>
  <w:num w:numId="9">
    <w:abstractNumId w:val="2"/>
  </w:num>
  <w:num w:numId="10">
    <w:abstractNumId w:val="21"/>
  </w:num>
  <w:num w:numId="11">
    <w:abstractNumId w:val="17"/>
  </w:num>
  <w:num w:numId="12">
    <w:abstractNumId w:val="12"/>
  </w:num>
  <w:num w:numId="13">
    <w:abstractNumId w:val="18"/>
  </w:num>
  <w:num w:numId="14">
    <w:abstractNumId w:val="0"/>
  </w:num>
  <w:num w:numId="15">
    <w:abstractNumId w:val="13"/>
  </w:num>
  <w:num w:numId="16">
    <w:abstractNumId w:val="6"/>
  </w:num>
  <w:num w:numId="17">
    <w:abstractNumId w:val="11"/>
  </w:num>
  <w:num w:numId="18">
    <w:abstractNumId w:val="5"/>
  </w:num>
  <w:num w:numId="19">
    <w:abstractNumId w:val="19"/>
  </w:num>
  <w:num w:numId="20">
    <w:abstractNumId w:val="7"/>
  </w:num>
  <w:num w:numId="21">
    <w:abstractNumId w:val="24"/>
  </w:num>
  <w:num w:numId="22">
    <w:abstractNumId w:val="25"/>
  </w:num>
  <w:num w:numId="23">
    <w:abstractNumId w:val="3"/>
  </w:num>
  <w:num w:numId="24">
    <w:abstractNumId w:val="23"/>
  </w:num>
  <w:num w:numId="25">
    <w:abstractNumId w:val="4"/>
  </w:num>
  <w:num w:numId="26">
    <w:abstractNumId w:val="1"/>
  </w:num>
  <w:num w:numId="2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31F"/>
    <w:rsid w:val="000014BA"/>
    <w:rsid w:val="00004AE9"/>
    <w:rsid w:val="00015E88"/>
    <w:rsid w:val="0003112A"/>
    <w:rsid w:val="000319AE"/>
    <w:rsid w:val="0003531F"/>
    <w:rsid w:val="00035FD1"/>
    <w:rsid w:val="00040A9D"/>
    <w:rsid w:val="00056BEC"/>
    <w:rsid w:val="00064551"/>
    <w:rsid w:val="00065E86"/>
    <w:rsid w:val="00080269"/>
    <w:rsid w:val="00090A90"/>
    <w:rsid w:val="000935F5"/>
    <w:rsid w:val="000A02DA"/>
    <w:rsid w:val="000A31A4"/>
    <w:rsid w:val="000C1C24"/>
    <w:rsid w:val="000C395D"/>
    <w:rsid w:val="000D6CEA"/>
    <w:rsid w:val="00107D71"/>
    <w:rsid w:val="00111BFB"/>
    <w:rsid w:val="00121A41"/>
    <w:rsid w:val="0014717E"/>
    <w:rsid w:val="00147F1A"/>
    <w:rsid w:val="00176C22"/>
    <w:rsid w:val="0017722B"/>
    <w:rsid w:val="001A4DC6"/>
    <w:rsid w:val="001A5AA3"/>
    <w:rsid w:val="001B62ED"/>
    <w:rsid w:val="001E6A13"/>
    <w:rsid w:val="001F2A8E"/>
    <w:rsid w:val="001F2B8C"/>
    <w:rsid w:val="00211961"/>
    <w:rsid w:val="00241441"/>
    <w:rsid w:val="00273D5E"/>
    <w:rsid w:val="002C61FF"/>
    <w:rsid w:val="002D4907"/>
    <w:rsid w:val="002F4F58"/>
    <w:rsid w:val="00312B13"/>
    <w:rsid w:val="003264CE"/>
    <w:rsid w:val="003542DF"/>
    <w:rsid w:val="00372A65"/>
    <w:rsid w:val="00373EE0"/>
    <w:rsid w:val="003746F2"/>
    <w:rsid w:val="003A64B3"/>
    <w:rsid w:val="003B13D6"/>
    <w:rsid w:val="003B7CA4"/>
    <w:rsid w:val="003D3668"/>
    <w:rsid w:val="003D458C"/>
    <w:rsid w:val="003D7EA7"/>
    <w:rsid w:val="00410F0E"/>
    <w:rsid w:val="00456697"/>
    <w:rsid w:val="004731E7"/>
    <w:rsid w:val="00477651"/>
    <w:rsid w:val="00484633"/>
    <w:rsid w:val="004B4650"/>
    <w:rsid w:val="004B5459"/>
    <w:rsid w:val="004C21C2"/>
    <w:rsid w:val="004C33E7"/>
    <w:rsid w:val="004C3ACD"/>
    <w:rsid w:val="004D3DD0"/>
    <w:rsid w:val="004E2433"/>
    <w:rsid w:val="005212CB"/>
    <w:rsid w:val="00533ECE"/>
    <w:rsid w:val="0054097B"/>
    <w:rsid w:val="00543283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66A21"/>
    <w:rsid w:val="00676D4E"/>
    <w:rsid w:val="00682295"/>
    <w:rsid w:val="0068451D"/>
    <w:rsid w:val="006B37AB"/>
    <w:rsid w:val="006E0BFA"/>
    <w:rsid w:val="006F6D64"/>
    <w:rsid w:val="00722687"/>
    <w:rsid w:val="0076436F"/>
    <w:rsid w:val="007657DD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C499C"/>
    <w:rsid w:val="008D0B9C"/>
    <w:rsid w:val="008E2460"/>
    <w:rsid w:val="009054B7"/>
    <w:rsid w:val="00934F16"/>
    <w:rsid w:val="00953BA4"/>
    <w:rsid w:val="00962473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5057C"/>
    <w:rsid w:val="00A535CF"/>
    <w:rsid w:val="00AA435F"/>
    <w:rsid w:val="00AA7B50"/>
    <w:rsid w:val="00AB1FBA"/>
    <w:rsid w:val="00AC7C81"/>
    <w:rsid w:val="00AE1D4F"/>
    <w:rsid w:val="00AF178E"/>
    <w:rsid w:val="00B41714"/>
    <w:rsid w:val="00B82B2F"/>
    <w:rsid w:val="00B8450F"/>
    <w:rsid w:val="00BA2399"/>
    <w:rsid w:val="00BB258F"/>
    <w:rsid w:val="00BB5D06"/>
    <w:rsid w:val="00BC3A7D"/>
    <w:rsid w:val="00BC733B"/>
    <w:rsid w:val="00BD458B"/>
    <w:rsid w:val="00BD5735"/>
    <w:rsid w:val="00BE177A"/>
    <w:rsid w:val="00BF6CFF"/>
    <w:rsid w:val="00C1635E"/>
    <w:rsid w:val="00C3414C"/>
    <w:rsid w:val="00C365F4"/>
    <w:rsid w:val="00C5403E"/>
    <w:rsid w:val="00C603CC"/>
    <w:rsid w:val="00C637E9"/>
    <w:rsid w:val="00C758D4"/>
    <w:rsid w:val="00C82869"/>
    <w:rsid w:val="00C8737A"/>
    <w:rsid w:val="00C875C9"/>
    <w:rsid w:val="00CC526C"/>
    <w:rsid w:val="00CD1191"/>
    <w:rsid w:val="00CD743A"/>
    <w:rsid w:val="00D006B0"/>
    <w:rsid w:val="00D263F4"/>
    <w:rsid w:val="00D3359E"/>
    <w:rsid w:val="00D35BF4"/>
    <w:rsid w:val="00D428BD"/>
    <w:rsid w:val="00D5403C"/>
    <w:rsid w:val="00D57AB2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F5CFF"/>
    <w:rsid w:val="00F0080D"/>
    <w:rsid w:val="00F25EC1"/>
    <w:rsid w:val="00F27E93"/>
    <w:rsid w:val="00F37795"/>
    <w:rsid w:val="00F41680"/>
    <w:rsid w:val="00F67B43"/>
    <w:rsid w:val="00FB4016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F932491-71CA-4B0D-9A04-AD2D14A8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D490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1">
    <w:name w:val="Заголовок №1"/>
    <w:basedOn w:val="a"/>
    <w:link w:val="1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2">
    <w:name w:val="Сетка таблицы светлая1"/>
    <w:basedOn w:val="a1"/>
    <w:uiPriority w:val="40"/>
    <w:rsid w:val="004C33E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4">
    <w:name w:val="Hyperlink"/>
    <w:basedOn w:val="a0"/>
    <w:uiPriority w:val="99"/>
    <w:unhideWhenUsed/>
    <w:rsid w:val="00AA7B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A7B50"/>
    <w:rPr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unhideWhenUsed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A7B50"/>
    <w:rPr>
      <w:color w:val="000000"/>
    </w:rPr>
  </w:style>
  <w:style w:type="paragraph" w:customStyle="1" w:styleId="c6">
    <w:name w:val="c6"/>
    <w:basedOn w:val="a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Exact">
    <w:name w:val="Основной текст (2) Exact"/>
    <w:basedOn w:val="a0"/>
    <w:rsid w:val="0099742E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rsid w:val="0099742E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9742E"/>
    <w:pPr>
      <w:shd w:val="clear" w:color="auto" w:fill="FFFFFF"/>
      <w:spacing w:line="283" w:lineRule="exact"/>
    </w:pPr>
    <w:rPr>
      <w:rFonts w:ascii="MS Reference Sans Serif" w:eastAsia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rsid w:val="007657DD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7657DD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657DD"/>
    <w:pPr>
      <w:shd w:val="clear" w:color="auto" w:fill="FFFFFF"/>
      <w:spacing w:line="269" w:lineRule="exact"/>
      <w:jc w:val="center"/>
    </w:pPr>
    <w:rPr>
      <w:rFonts w:ascii="MS Reference Sans Serif" w:eastAsia="MS Reference Sans Serif" w:hAnsi="MS Reference Sans Serif" w:cs="MS Reference Sans Serif"/>
      <w:b/>
      <w:bCs/>
      <w:color w:val="auto"/>
      <w:sz w:val="19"/>
      <w:szCs w:val="19"/>
    </w:rPr>
  </w:style>
  <w:style w:type="paragraph" w:customStyle="1" w:styleId="ConsPlusNormal">
    <w:name w:val="ConsPlusNormal"/>
    <w:rsid w:val="00AE1D4F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  <w:style w:type="table" w:customStyle="1" w:styleId="TableNormal">
    <w:name w:val="Table Normal"/>
    <w:uiPriority w:val="2"/>
    <w:semiHidden/>
    <w:unhideWhenUsed/>
    <w:qFormat/>
    <w:rsid w:val="004C21C2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C21C2"/>
    <w:pPr>
      <w:autoSpaceDE w:val="0"/>
      <w:autoSpaceDN w:val="0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character" w:styleId="af7">
    <w:name w:val="annotation reference"/>
    <w:basedOn w:val="a0"/>
    <w:uiPriority w:val="99"/>
    <w:semiHidden/>
    <w:unhideWhenUsed/>
    <w:rsid w:val="000D6CEA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D6CE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D6CEA"/>
    <w:rPr>
      <w:color w:val="000000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D6CE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D6CEA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5147.html" TargetMode="External"/><Relationship Id="rId18" Type="http://schemas.openxmlformats.org/officeDocument/2006/relationships/hyperlink" Target="https://www.iprbookshop.ru/88827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4217.html" TargetMode="External"/><Relationship Id="rId17" Type="http://schemas.openxmlformats.org/officeDocument/2006/relationships/hyperlink" Target="https://www.iprbookshop.ru/10301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23682/8790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19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23682/87280" TargetMode="External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8708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DEC5F-3959-4773-B1BB-09627C5C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5092</Words>
  <Characters>29030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34054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Сотрудник</dc:creator>
  <cp:lastModifiedBy>Katya</cp:lastModifiedBy>
  <cp:revision>13</cp:revision>
  <cp:lastPrinted>2023-04-10T07:21:00Z</cp:lastPrinted>
  <dcterms:created xsi:type="dcterms:W3CDTF">2023-08-24T11:56:00Z</dcterms:created>
  <dcterms:modified xsi:type="dcterms:W3CDTF">2024-10-29T12:03:00Z</dcterms:modified>
</cp:coreProperties>
</file>